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7E" w:rsidRPr="000B1E99" w:rsidRDefault="00804A7E" w:rsidP="00804A7E">
      <w:pPr>
        <w:jc w:val="center"/>
        <w:rPr>
          <w:rFonts w:ascii="Arial" w:hAnsi="Arial" w:cs="Arial"/>
          <w:b/>
        </w:rPr>
      </w:pPr>
      <w:r w:rsidRPr="000B1E99">
        <w:rPr>
          <w:rFonts w:ascii="Arial" w:hAnsi="Arial" w:cs="Arial"/>
          <w:b/>
        </w:rPr>
        <w:t xml:space="preserve">Licitação n° </w:t>
      </w:r>
      <w:r w:rsidR="00784E11" w:rsidRPr="000B1E99">
        <w:rPr>
          <w:rFonts w:ascii="Arial" w:hAnsi="Arial" w:cs="Arial"/>
          <w:b/>
        </w:rPr>
        <w:t>019/2019</w:t>
      </w:r>
    </w:p>
    <w:p w:rsidR="00804A7E" w:rsidRPr="000B1E99" w:rsidRDefault="00804A7E" w:rsidP="00804A7E">
      <w:pPr>
        <w:jc w:val="center"/>
        <w:rPr>
          <w:rFonts w:ascii="Arial" w:hAnsi="Arial" w:cs="Arial"/>
          <w:b/>
        </w:rPr>
      </w:pPr>
      <w:r w:rsidRPr="000B1E99">
        <w:rPr>
          <w:rFonts w:ascii="Arial" w:hAnsi="Arial" w:cs="Arial"/>
          <w:b/>
        </w:rPr>
        <w:t xml:space="preserve">Modalidade de Tomada de Preço n° </w:t>
      </w:r>
      <w:r w:rsidR="00B631C5" w:rsidRPr="000B1E99">
        <w:rPr>
          <w:rFonts w:ascii="Arial" w:hAnsi="Arial" w:cs="Arial"/>
          <w:b/>
        </w:rPr>
        <w:t>002</w:t>
      </w:r>
      <w:r w:rsidR="005F6173" w:rsidRPr="000B1E99">
        <w:rPr>
          <w:rFonts w:ascii="Arial" w:hAnsi="Arial" w:cs="Arial"/>
          <w:b/>
        </w:rPr>
        <w:t>/2019</w:t>
      </w:r>
    </w:p>
    <w:p w:rsidR="00403295" w:rsidRPr="000B1E99" w:rsidRDefault="00403295" w:rsidP="00EA2AC0">
      <w:pPr>
        <w:jc w:val="center"/>
        <w:rPr>
          <w:rFonts w:ascii="Arial" w:hAnsi="Arial" w:cs="Arial"/>
          <w:b/>
        </w:rPr>
      </w:pPr>
    </w:p>
    <w:p w:rsidR="00D55D4B" w:rsidRPr="000B1E99" w:rsidRDefault="00D55D4B" w:rsidP="00403295">
      <w:pPr>
        <w:jc w:val="center"/>
        <w:rPr>
          <w:rFonts w:ascii="Arial" w:hAnsi="Arial" w:cs="Arial"/>
          <w:b/>
        </w:rPr>
      </w:pPr>
      <w:r w:rsidRPr="000B1E99">
        <w:rPr>
          <w:rFonts w:ascii="Arial" w:hAnsi="Arial" w:cs="Arial"/>
          <w:b/>
        </w:rPr>
        <w:t xml:space="preserve">CONTRATO DE REPASSE Nº 846545/2017 </w:t>
      </w:r>
      <w:r w:rsidR="00403295" w:rsidRPr="000B1E99">
        <w:rPr>
          <w:rFonts w:ascii="Arial" w:hAnsi="Arial" w:cs="Arial"/>
          <w:b/>
        </w:rPr>
        <w:t xml:space="preserve"> </w:t>
      </w:r>
    </w:p>
    <w:p w:rsidR="00403295" w:rsidRPr="000B1E99" w:rsidRDefault="00403295" w:rsidP="00403295">
      <w:pPr>
        <w:jc w:val="center"/>
        <w:rPr>
          <w:rFonts w:ascii="Arial" w:hAnsi="Arial" w:cs="Arial"/>
          <w:b/>
        </w:rPr>
      </w:pPr>
      <w:r w:rsidRPr="000B1E99">
        <w:rPr>
          <w:rFonts w:ascii="Arial" w:hAnsi="Arial" w:cs="Arial"/>
          <w:b/>
        </w:rPr>
        <w:t>FIRMADO ENTRE O MUNICIPIO E MINISTERIO DAS CIDADES</w:t>
      </w:r>
    </w:p>
    <w:p w:rsidR="00EA2AC0" w:rsidRPr="000B1E99" w:rsidRDefault="00EA2AC0" w:rsidP="00EA2AC0">
      <w:pPr>
        <w:jc w:val="center"/>
        <w:rPr>
          <w:rFonts w:ascii="Arial" w:hAnsi="Arial" w:cs="Arial"/>
          <w:b/>
        </w:rPr>
      </w:pPr>
    </w:p>
    <w:p w:rsidR="00EA2AC0" w:rsidRPr="000B1E99" w:rsidRDefault="00EA2AC0" w:rsidP="00EA2AC0">
      <w:pPr>
        <w:jc w:val="center"/>
        <w:rPr>
          <w:rFonts w:ascii="Arial" w:hAnsi="Arial" w:cs="Arial"/>
          <w:b/>
        </w:rPr>
      </w:pPr>
      <w:r w:rsidRPr="000B1E99">
        <w:rPr>
          <w:rFonts w:ascii="Arial" w:hAnsi="Arial" w:cs="Arial"/>
          <w:b/>
        </w:rPr>
        <w:t xml:space="preserve">CONTRATO n° </w:t>
      </w:r>
      <w:r w:rsidR="007D6AD7">
        <w:rPr>
          <w:rFonts w:ascii="Arial" w:hAnsi="Arial" w:cs="Arial"/>
          <w:b/>
        </w:rPr>
        <w:t>031/2019</w:t>
      </w:r>
    </w:p>
    <w:p w:rsidR="00F106FF" w:rsidRPr="000B1E99" w:rsidRDefault="00F106FF" w:rsidP="00F106FF">
      <w:pPr>
        <w:jc w:val="center"/>
        <w:rPr>
          <w:rFonts w:ascii="Arial" w:hAnsi="Arial" w:cs="Arial"/>
          <w:b/>
        </w:rPr>
      </w:pPr>
    </w:p>
    <w:p w:rsidR="00627C61" w:rsidRDefault="00627C61" w:rsidP="00627C61">
      <w:pPr>
        <w:jc w:val="both"/>
        <w:rPr>
          <w:rFonts w:ascii="Arial" w:hAnsi="Arial" w:cs="Arial"/>
          <w:b/>
        </w:rPr>
      </w:pPr>
      <w:r>
        <w:rPr>
          <w:rFonts w:ascii="Arial" w:hAnsi="Arial" w:cs="Arial"/>
          <w:b/>
        </w:rPr>
        <w:t>Contratante</w:t>
      </w:r>
    </w:p>
    <w:p w:rsidR="00627C61" w:rsidRDefault="00627C61" w:rsidP="00627C61">
      <w:pPr>
        <w:jc w:val="both"/>
        <w:rPr>
          <w:rFonts w:ascii="Arial" w:hAnsi="Arial" w:cs="Arial"/>
        </w:rPr>
      </w:pPr>
      <w:r>
        <w:rPr>
          <w:rFonts w:ascii="Arial" w:hAnsi="Arial" w:cs="Arial"/>
        </w:rPr>
        <w:t>Razão Social: Prefeitura Municipal de RIO PRETO</w:t>
      </w:r>
    </w:p>
    <w:p w:rsidR="00627C61" w:rsidRDefault="00627C61" w:rsidP="00627C61">
      <w:pPr>
        <w:jc w:val="both"/>
        <w:rPr>
          <w:rFonts w:ascii="Arial" w:hAnsi="Arial" w:cs="Arial"/>
        </w:rPr>
      </w:pPr>
      <w:r>
        <w:rPr>
          <w:rFonts w:ascii="Arial" w:hAnsi="Arial" w:cs="Arial"/>
        </w:rPr>
        <w:t>Logradouro: Rua Getúlio Vargas</w:t>
      </w:r>
      <w:proofErr w:type="gramStart"/>
      <w:r>
        <w:rPr>
          <w:rFonts w:ascii="Arial" w:hAnsi="Arial" w:cs="Arial"/>
        </w:rPr>
        <w:t xml:space="preserve">   </w:t>
      </w:r>
      <w:proofErr w:type="gramEnd"/>
      <w:r>
        <w:rPr>
          <w:rFonts w:ascii="Arial" w:hAnsi="Arial" w:cs="Arial"/>
        </w:rPr>
        <w:t>n° 27   Bairro: Centro</w:t>
      </w:r>
    </w:p>
    <w:p w:rsidR="00627C61" w:rsidRDefault="00627C61" w:rsidP="00627C61">
      <w:pPr>
        <w:jc w:val="both"/>
        <w:rPr>
          <w:rFonts w:ascii="Arial" w:hAnsi="Arial" w:cs="Arial"/>
        </w:rPr>
      </w:pPr>
      <w:r>
        <w:rPr>
          <w:rFonts w:ascii="Arial" w:hAnsi="Arial" w:cs="Arial"/>
        </w:rPr>
        <w:t>Cidade: RIO PRETO     UF: MG</w:t>
      </w:r>
      <w:proofErr w:type="gramStart"/>
      <w:r>
        <w:rPr>
          <w:rFonts w:ascii="Arial" w:hAnsi="Arial" w:cs="Arial"/>
        </w:rPr>
        <w:t xml:space="preserve">   </w:t>
      </w:r>
      <w:proofErr w:type="gramEnd"/>
      <w:r>
        <w:rPr>
          <w:rFonts w:ascii="Arial" w:hAnsi="Arial" w:cs="Arial"/>
        </w:rPr>
        <w:t>CEP: 36.130-000   TEL:(32)3283-3850</w:t>
      </w:r>
    </w:p>
    <w:p w:rsidR="00627C61" w:rsidRDefault="00627C61" w:rsidP="00627C61">
      <w:pPr>
        <w:jc w:val="both"/>
        <w:rPr>
          <w:rFonts w:ascii="Arial" w:hAnsi="Arial" w:cs="Arial"/>
        </w:rPr>
      </w:pPr>
      <w:r>
        <w:rPr>
          <w:rFonts w:ascii="Arial" w:hAnsi="Arial" w:cs="Arial"/>
        </w:rPr>
        <w:t>CNPJ: 018.338.251/0001-46</w:t>
      </w:r>
    </w:p>
    <w:p w:rsidR="00627C61" w:rsidRDefault="00627C61" w:rsidP="00627C61">
      <w:pPr>
        <w:jc w:val="both"/>
        <w:rPr>
          <w:rFonts w:ascii="Arial" w:hAnsi="Arial" w:cs="Arial"/>
        </w:rPr>
      </w:pPr>
    </w:p>
    <w:p w:rsidR="00627C61" w:rsidRDefault="00627C61" w:rsidP="00627C61">
      <w:pPr>
        <w:jc w:val="both"/>
        <w:rPr>
          <w:rFonts w:ascii="Arial" w:hAnsi="Arial" w:cs="Arial"/>
          <w:b/>
        </w:rPr>
      </w:pPr>
      <w:r>
        <w:rPr>
          <w:rFonts w:ascii="Arial" w:hAnsi="Arial" w:cs="Arial"/>
          <w:b/>
        </w:rPr>
        <w:t>Contratado</w:t>
      </w:r>
    </w:p>
    <w:p w:rsidR="00627C61" w:rsidRDefault="00627C61" w:rsidP="00627C61">
      <w:pPr>
        <w:jc w:val="both"/>
        <w:rPr>
          <w:rFonts w:ascii="Arial" w:hAnsi="Arial" w:cs="Arial"/>
        </w:rPr>
      </w:pPr>
      <w:r>
        <w:rPr>
          <w:rFonts w:ascii="Arial" w:hAnsi="Arial" w:cs="Arial"/>
        </w:rPr>
        <w:t>Razão Social: NV CONSTRUÇÕES LTDA-ME</w:t>
      </w:r>
    </w:p>
    <w:p w:rsidR="00627C61" w:rsidRDefault="00627C61" w:rsidP="00627C61">
      <w:pPr>
        <w:jc w:val="both"/>
        <w:rPr>
          <w:rFonts w:ascii="Arial" w:hAnsi="Arial" w:cs="Arial"/>
        </w:rPr>
      </w:pPr>
      <w:r>
        <w:rPr>
          <w:rFonts w:ascii="Arial" w:hAnsi="Arial" w:cs="Arial"/>
        </w:rPr>
        <w:t>Logradouro: RODOVIA MG 353</w:t>
      </w:r>
      <w:proofErr w:type="gramStart"/>
      <w:r>
        <w:rPr>
          <w:rFonts w:ascii="Arial" w:hAnsi="Arial" w:cs="Arial"/>
        </w:rPr>
        <w:t xml:space="preserve">   </w:t>
      </w:r>
      <w:proofErr w:type="gramEnd"/>
      <w:r>
        <w:rPr>
          <w:rFonts w:ascii="Arial" w:hAnsi="Arial" w:cs="Arial"/>
        </w:rPr>
        <w:t>n° S/N   Bairro: VILA VERDE</w:t>
      </w:r>
    </w:p>
    <w:p w:rsidR="00627C61" w:rsidRDefault="00627C61" w:rsidP="00627C61">
      <w:pPr>
        <w:jc w:val="both"/>
        <w:rPr>
          <w:rFonts w:ascii="Arial" w:hAnsi="Arial" w:cs="Arial"/>
        </w:rPr>
      </w:pPr>
      <w:r>
        <w:rPr>
          <w:rFonts w:ascii="Arial" w:hAnsi="Arial" w:cs="Arial"/>
        </w:rPr>
        <w:t>Cidade: RIO PRETO     UF: MG</w:t>
      </w:r>
      <w:proofErr w:type="gramStart"/>
      <w:r>
        <w:rPr>
          <w:rFonts w:ascii="Arial" w:hAnsi="Arial" w:cs="Arial"/>
        </w:rPr>
        <w:t xml:space="preserve">   </w:t>
      </w:r>
      <w:proofErr w:type="gramEnd"/>
      <w:r>
        <w:rPr>
          <w:rFonts w:ascii="Arial" w:hAnsi="Arial" w:cs="Arial"/>
        </w:rPr>
        <w:t>CEP: 36130-000   TEL:(32)8427-4994</w:t>
      </w:r>
    </w:p>
    <w:p w:rsidR="00F106FF" w:rsidRDefault="00627C61" w:rsidP="00627C61">
      <w:pPr>
        <w:rPr>
          <w:rFonts w:ascii="Arial" w:hAnsi="Arial" w:cs="Arial"/>
        </w:rPr>
      </w:pPr>
      <w:r>
        <w:rPr>
          <w:rFonts w:ascii="Arial" w:hAnsi="Arial" w:cs="Arial"/>
        </w:rPr>
        <w:t>CNPJ: 08.589.091/0001-54</w:t>
      </w:r>
    </w:p>
    <w:p w:rsidR="00CC54CF" w:rsidRPr="000B1E99" w:rsidRDefault="00CC54CF" w:rsidP="00627C61">
      <w:pPr>
        <w:rPr>
          <w:rFonts w:ascii="Arial" w:hAnsi="Arial" w:cs="Arial"/>
        </w:rPr>
      </w:pPr>
    </w:p>
    <w:p w:rsidR="00F106FF" w:rsidRPr="000B1E99" w:rsidRDefault="00F106FF" w:rsidP="00EA2AC0">
      <w:pPr>
        <w:ind w:firstLine="708"/>
        <w:jc w:val="both"/>
        <w:rPr>
          <w:rFonts w:ascii="Arial" w:hAnsi="Arial" w:cs="Arial"/>
        </w:rPr>
      </w:pPr>
      <w:r w:rsidRPr="000B1E99">
        <w:rPr>
          <w:rFonts w:ascii="Arial" w:hAnsi="Arial" w:cs="Arial"/>
        </w:rPr>
        <w:t>Pelo presente instrumento, devidamente autorizado no processo admi</w:t>
      </w:r>
      <w:r w:rsidR="00187287" w:rsidRPr="000B1E99">
        <w:rPr>
          <w:rFonts w:ascii="Arial" w:hAnsi="Arial" w:cs="Arial"/>
        </w:rPr>
        <w:t>nistrativo referen</w:t>
      </w:r>
      <w:r w:rsidR="004F5FCA" w:rsidRPr="000B1E99">
        <w:rPr>
          <w:rFonts w:ascii="Arial" w:hAnsi="Arial" w:cs="Arial"/>
        </w:rPr>
        <w:t xml:space="preserve">te à </w:t>
      </w:r>
      <w:r w:rsidR="005A3F3F" w:rsidRPr="000B1E99">
        <w:rPr>
          <w:rFonts w:ascii="Arial" w:hAnsi="Arial" w:cs="Arial"/>
        </w:rPr>
        <w:t xml:space="preserve">licitação nº </w:t>
      </w:r>
      <w:r w:rsidR="00784E11" w:rsidRPr="000B1E99">
        <w:rPr>
          <w:rFonts w:ascii="Arial" w:hAnsi="Arial" w:cs="Arial"/>
        </w:rPr>
        <w:t>019/2019</w:t>
      </w:r>
      <w:r w:rsidR="00187287" w:rsidRPr="000B1E99">
        <w:rPr>
          <w:rFonts w:ascii="Arial" w:hAnsi="Arial" w:cs="Arial"/>
        </w:rPr>
        <w:t>, instaurado</w:t>
      </w:r>
      <w:r w:rsidRPr="000B1E99">
        <w:rPr>
          <w:rFonts w:ascii="Arial" w:hAnsi="Arial" w:cs="Arial"/>
        </w:rPr>
        <w:t xml:space="preserve"> sob a modalidade de </w:t>
      </w:r>
      <w:r w:rsidR="00187287" w:rsidRPr="000B1E99">
        <w:rPr>
          <w:rFonts w:ascii="Arial" w:hAnsi="Arial" w:cs="Arial"/>
        </w:rPr>
        <w:t xml:space="preserve">licitação de Tomada de Preço </w:t>
      </w:r>
      <w:r w:rsidR="005A3F3F" w:rsidRPr="000B1E99">
        <w:rPr>
          <w:rFonts w:ascii="Arial" w:hAnsi="Arial" w:cs="Arial"/>
        </w:rPr>
        <w:t xml:space="preserve">nº </w:t>
      </w:r>
      <w:r w:rsidR="00B631C5" w:rsidRPr="000B1E99">
        <w:rPr>
          <w:rFonts w:ascii="Arial" w:hAnsi="Arial" w:cs="Arial"/>
        </w:rPr>
        <w:t>002</w:t>
      </w:r>
      <w:r w:rsidR="005F6173" w:rsidRPr="000B1E99">
        <w:rPr>
          <w:rFonts w:ascii="Arial" w:hAnsi="Arial" w:cs="Arial"/>
        </w:rPr>
        <w:t>/2019</w:t>
      </w:r>
      <w:r w:rsidRPr="000B1E99">
        <w:rPr>
          <w:rFonts w:ascii="Arial" w:hAnsi="Arial" w:cs="Arial"/>
        </w:rPr>
        <w:t>, regido pela lei federal nº8666/1993, o</w:t>
      </w:r>
      <w:r w:rsidR="00687145" w:rsidRPr="000B1E99">
        <w:rPr>
          <w:rFonts w:ascii="Arial" w:hAnsi="Arial" w:cs="Arial"/>
        </w:rPr>
        <w:t xml:space="preserve"> CONTRATANTE autoriza a CONTRATADA</w:t>
      </w:r>
      <w:r w:rsidRPr="000B1E99">
        <w:rPr>
          <w:rFonts w:ascii="Arial" w:hAnsi="Arial" w:cs="Arial"/>
        </w:rPr>
        <w:t xml:space="preserve"> a</w:t>
      </w:r>
      <w:r w:rsidR="000162CA" w:rsidRPr="000B1E99">
        <w:rPr>
          <w:rFonts w:ascii="Arial" w:hAnsi="Arial" w:cs="Arial"/>
        </w:rPr>
        <w:t xml:space="preserve"> prestar e/ou</w:t>
      </w:r>
      <w:r w:rsidRPr="000B1E99">
        <w:rPr>
          <w:rFonts w:ascii="Arial" w:hAnsi="Arial" w:cs="Arial"/>
        </w:rPr>
        <w:t xml:space="preserve"> fornecer os produtos</w:t>
      </w:r>
      <w:r w:rsidR="00687145" w:rsidRPr="000B1E99">
        <w:rPr>
          <w:rFonts w:ascii="Arial" w:hAnsi="Arial" w:cs="Arial"/>
        </w:rPr>
        <w:t xml:space="preserve"> e ou serviços</w:t>
      </w:r>
      <w:r w:rsidRPr="000B1E99">
        <w:rPr>
          <w:rFonts w:ascii="Arial" w:hAnsi="Arial" w:cs="Arial"/>
        </w:rPr>
        <w:t xml:space="preserve"> abaixo relacionados, de acordo com as condições estabelecidas no edital e em sua proposta, documentos estes que integram este contrato como se nele estivessem fielmente transcritos.</w:t>
      </w:r>
    </w:p>
    <w:p w:rsidR="00F106FF" w:rsidRPr="000B1E99" w:rsidRDefault="00F106FF" w:rsidP="00F106FF">
      <w:pPr>
        <w:jc w:val="both"/>
        <w:rPr>
          <w:rFonts w:ascii="Arial" w:hAnsi="Arial" w:cs="Arial"/>
        </w:rPr>
      </w:pPr>
    </w:p>
    <w:p w:rsidR="00EA2AC0" w:rsidRPr="000B1E99" w:rsidRDefault="00EA2AC0" w:rsidP="00EA2AC0">
      <w:pPr>
        <w:jc w:val="center"/>
        <w:rPr>
          <w:rFonts w:ascii="Arial" w:hAnsi="Arial" w:cs="Arial"/>
          <w:b/>
        </w:rPr>
      </w:pPr>
      <w:r w:rsidRPr="000B1E99">
        <w:rPr>
          <w:rFonts w:ascii="Arial" w:hAnsi="Arial" w:cs="Arial"/>
          <w:b/>
        </w:rPr>
        <w:t>Cláusula 1º - Objeto</w:t>
      </w:r>
    </w:p>
    <w:p w:rsidR="00EA2AC0" w:rsidRPr="000B1E99" w:rsidRDefault="00EA2AC0" w:rsidP="00EA2AC0">
      <w:pPr>
        <w:autoSpaceDE w:val="0"/>
        <w:autoSpaceDN w:val="0"/>
        <w:adjustRightInd w:val="0"/>
        <w:jc w:val="both"/>
        <w:rPr>
          <w:rFonts w:ascii="Arial" w:hAnsi="Arial" w:cs="Arial"/>
        </w:rPr>
      </w:pPr>
      <w:r w:rsidRPr="000B1E99">
        <w:rPr>
          <w:rFonts w:ascii="Arial" w:hAnsi="Arial" w:cs="Arial"/>
        </w:rPr>
        <w:t xml:space="preserve">Constitui objeto do presente </w:t>
      </w:r>
      <w:r w:rsidR="00253BE2" w:rsidRPr="000B1E99">
        <w:rPr>
          <w:rFonts w:ascii="Arial" w:hAnsi="Arial" w:cs="Arial"/>
        </w:rPr>
        <w:t>CONTRATAÇÃO DE EMPRESA PARA EXECUÇÃO DE PAVIMENTAÇÃO E DRENAGEM NAS RUAS JOSÉ RIBEIRO MEIRELES, PROF. VITORINO ALVIM, JOSE HAMILTON DA SILVA COUTINHO E AVENIDA JUCA DA BELMIRA, CONFORME CONTRATO DE REPASSE Nº 846545/2017 FIRMADO ENTRE O MUNICÍPIO E MINISTÉRIO DAS CIDADES</w:t>
      </w:r>
      <w:r w:rsidR="00AD26CF" w:rsidRPr="000B1E99">
        <w:rPr>
          <w:rFonts w:ascii="Arial" w:hAnsi="Arial" w:cs="Arial"/>
        </w:rPr>
        <w:t xml:space="preserve"> </w:t>
      </w:r>
      <w:r w:rsidRPr="000B1E99">
        <w:rPr>
          <w:rFonts w:ascii="Arial" w:hAnsi="Arial" w:cs="Arial"/>
        </w:rPr>
        <w:t>dos serviços abaixo relacionados pelos preços especificados:</w:t>
      </w:r>
    </w:p>
    <w:p w:rsidR="00EA2AC0" w:rsidRPr="000B1E99" w:rsidRDefault="00EA2AC0" w:rsidP="00EA2AC0">
      <w:pPr>
        <w:ind w:firstLine="708"/>
        <w:jc w:val="both"/>
        <w:rPr>
          <w:rFonts w:ascii="Arial" w:hAnsi="Arial" w:cs="Arial"/>
        </w:rPr>
      </w:pPr>
      <w:r w:rsidRPr="000B1E99">
        <w:rPr>
          <w:rFonts w:ascii="Arial" w:hAnsi="Arial" w:cs="Arial"/>
        </w:rPr>
        <w:t>O objeto contratado deverá obedecer integralmente a esse instrumento. Qualquer alteração somente poderá ser efetuada mediante prévio entendimento, sendo o mesmo consubstanciado em termo aditivo.</w:t>
      </w:r>
    </w:p>
    <w:p w:rsidR="00EA2AC0" w:rsidRPr="000B1E99" w:rsidRDefault="00EA2AC0" w:rsidP="00EA2AC0">
      <w:pPr>
        <w:jc w:val="both"/>
        <w:rPr>
          <w:rFonts w:ascii="Arial" w:hAnsi="Arial" w:cs="Arial"/>
        </w:rPr>
      </w:pPr>
    </w:p>
    <w:p w:rsidR="00EA2AC0" w:rsidRPr="000B1E99" w:rsidRDefault="00EA2AC0" w:rsidP="00EA2AC0">
      <w:pPr>
        <w:jc w:val="center"/>
        <w:rPr>
          <w:rFonts w:ascii="Arial" w:hAnsi="Arial" w:cs="Arial"/>
          <w:b/>
        </w:rPr>
      </w:pPr>
      <w:r w:rsidRPr="000B1E99">
        <w:rPr>
          <w:rFonts w:ascii="Arial" w:hAnsi="Arial" w:cs="Arial"/>
          <w:b/>
        </w:rPr>
        <w:t>Especificação dos Serviços</w:t>
      </w: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992"/>
        <w:gridCol w:w="3261"/>
        <w:gridCol w:w="1275"/>
        <w:gridCol w:w="1843"/>
        <w:gridCol w:w="1842"/>
      </w:tblGrid>
      <w:tr w:rsidR="000B1E99" w:rsidRPr="000B1E99" w:rsidTr="000058D8">
        <w:tc>
          <w:tcPr>
            <w:tcW w:w="779" w:type="dxa"/>
            <w:shd w:val="clear" w:color="auto" w:fill="auto"/>
          </w:tcPr>
          <w:p w:rsidR="00EA2AC0" w:rsidRPr="000B1E99" w:rsidRDefault="00EA2AC0" w:rsidP="00C45787">
            <w:pPr>
              <w:jc w:val="center"/>
              <w:rPr>
                <w:rFonts w:ascii="Arial" w:hAnsi="Arial" w:cs="Arial"/>
                <w:b/>
              </w:rPr>
            </w:pPr>
            <w:r w:rsidRPr="000B1E99">
              <w:rPr>
                <w:rFonts w:ascii="Arial" w:hAnsi="Arial" w:cs="Arial"/>
                <w:b/>
              </w:rPr>
              <w:t>N° Item</w:t>
            </w:r>
          </w:p>
        </w:tc>
        <w:tc>
          <w:tcPr>
            <w:tcW w:w="992" w:type="dxa"/>
            <w:shd w:val="clear" w:color="auto" w:fill="auto"/>
          </w:tcPr>
          <w:p w:rsidR="00EA2AC0" w:rsidRPr="000B1E99" w:rsidRDefault="00EA2AC0" w:rsidP="00C45787">
            <w:pPr>
              <w:jc w:val="center"/>
              <w:rPr>
                <w:rFonts w:ascii="Arial" w:hAnsi="Arial" w:cs="Arial"/>
                <w:b/>
              </w:rPr>
            </w:pPr>
            <w:r w:rsidRPr="000B1E99">
              <w:rPr>
                <w:rFonts w:ascii="Arial" w:hAnsi="Arial" w:cs="Arial"/>
                <w:b/>
              </w:rPr>
              <w:t>Quant.</w:t>
            </w:r>
          </w:p>
        </w:tc>
        <w:tc>
          <w:tcPr>
            <w:tcW w:w="3261" w:type="dxa"/>
          </w:tcPr>
          <w:p w:rsidR="00EA2AC0" w:rsidRPr="000B1E99" w:rsidRDefault="00EA2AC0" w:rsidP="00C45787">
            <w:pPr>
              <w:jc w:val="center"/>
              <w:rPr>
                <w:rFonts w:ascii="Arial" w:hAnsi="Arial" w:cs="Arial"/>
                <w:b/>
              </w:rPr>
            </w:pPr>
            <w:r w:rsidRPr="000B1E99">
              <w:rPr>
                <w:rFonts w:ascii="Arial" w:hAnsi="Arial" w:cs="Arial"/>
                <w:b/>
              </w:rPr>
              <w:t>Especificação</w:t>
            </w:r>
          </w:p>
        </w:tc>
        <w:tc>
          <w:tcPr>
            <w:tcW w:w="1275" w:type="dxa"/>
          </w:tcPr>
          <w:p w:rsidR="00EA2AC0" w:rsidRPr="000B1E99" w:rsidRDefault="00EA2AC0" w:rsidP="00C45787">
            <w:pPr>
              <w:jc w:val="center"/>
              <w:rPr>
                <w:rFonts w:ascii="Arial" w:hAnsi="Arial" w:cs="Arial"/>
                <w:b/>
              </w:rPr>
            </w:pPr>
            <w:r w:rsidRPr="000B1E99">
              <w:rPr>
                <w:rFonts w:ascii="Arial" w:hAnsi="Arial" w:cs="Arial"/>
                <w:b/>
              </w:rPr>
              <w:t>Unid.</w:t>
            </w:r>
          </w:p>
        </w:tc>
        <w:tc>
          <w:tcPr>
            <w:tcW w:w="1843" w:type="dxa"/>
            <w:shd w:val="clear" w:color="auto" w:fill="auto"/>
          </w:tcPr>
          <w:p w:rsidR="00EA2AC0" w:rsidRPr="000B1E99" w:rsidRDefault="00EA2AC0" w:rsidP="00C45787">
            <w:pPr>
              <w:jc w:val="center"/>
              <w:rPr>
                <w:rFonts w:ascii="Arial" w:hAnsi="Arial" w:cs="Arial"/>
                <w:b/>
              </w:rPr>
            </w:pPr>
            <w:r w:rsidRPr="000B1E99">
              <w:rPr>
                <w:rFonts w:ascii="Arial" w:hAnsi="Arial" w:cs="Arial"/>
                <w:b/>
              </w:rPr>
              <w:t xml:space="preserve">Val. </w:t>
            </w:r>
            <w:proofErr w:type="spellStart"/>
            <w:r w:rsidR="00603D71" w:rsidRPr="000B1E99">
              <w:rPr>
                <w:rFonts w:ascii="Arial" w:hAnsi="Arial" w:cs="Arial"/>
                <w:b/>
              </w:rPr>
              <w:t>Unit</w:t>
            </w:r>
            <w:r w:rsidR="000058D8">
              <w:rPr>
                <w:rFonts w:ascii="Arial" w:hAnsi="Arial" w:cs="Arial"/>
                <w:b/>
              </w:rPr>
              <w:t>ario</w:t>
            </w:r>
            <w:proofErr w:type="spellEnd"/>
          </w:p>
        </w:tc>
        <w:tc>
          <w:tcPr>
            <w:tcW w:w="1842" w:type="dxa"/>
            <w:shd w:val="clear" w:color="auto" w:fill="auto"/>
          </w:tcPr>
          <w:p w:rsidR="00EA2AC0" w:rsidRPr="000B1E99" w:rsidRDefault="000058D8" w:rsidP="00C45787">
            <w:pPr>
              <w:jc w:val="center"/>
              <w:rPr>
                <w:rFonts w:ascii="Arial" w:hAnsi="Arial" w:cs="Arial"/>
                <w:b/>
              </w:rPr>
            </w:pPr>
            <w:r>
              <w:rPr>
                <w:rFonts w:ascii="Arial" w:hAnsi="Arial" w:cs="Arial"/>
                <w:b/>
              </w:rPr>
              <w:t>Val. Total</w:t>
            </w:r>
          </w:p>
        </w:tc>
      </w:tr>
      <w:tr w:rsidR="00CC54CF" w:rsidRPr="000B1E99" w:rsidTr="000058D8">
        <w:tc>
          <w:tcPr>
            <w:tcW w:w="779" w:type="dxa"/>
            <w:shd w:val="clear" w:color="auto" w:fill="auto"/>
            <w:vAlign w:val="center"/>
          </w:tcPr>
          <w:p w:rsidR="00CC54CF" w:rsidRPr="000B1E99" w:rsidRDefault="00CC54CF" w:rsidP="000058D8">
            <w:pPr>
              <w:jc w:val="center"/>
              <w:rPr>
                <w:rFonts w:ascii="Arial" w:hAnsi="Arial" w:cs="Arial"/>
              </w:rPr>
            </w:pPr>
            <w:proofErr w:type="gramStart"/>
            <w:r w:rsidRPr="000B1E99">
              <w:rPr>
                <w:rFonts w:ascii="Arial" w:hAnsi="Arial" w:cs="Arial"/>
              </w:rPr>
              <w:t>1</w:t>
            </w:r>
            <w:proofErr w:type="gramEnd"/>
          </w:p>
        </w:tc>
        <w:tc>
          <w:tcPr>
            <w:tcW w:w="992" w:type="dxa"/>
            <w:shd w:val="clear" w:color="auto" w:fill="auto"/>
            <w:vAlign w:val="center"/>
          </w:tcPr>
          <w:p w:rsidR="00CC54CF" w:rsidRPr="000B1E99" w:rsidRDefault="00CC54CF" w:rsidP="000058D8">
            <w:pPr>
              <w:jc w:val="center"/>
              <w:rPr>
                <w:rFonts w:ascii="Arial" w:hAnsi="Arial" w:cs="Arial"/>
              </w:rPr>
            </w:pPr>
            <w:r w:rsidRPr="000B1E99">
              <w:rPr>
                <w:rFonts w:ascii="Arial" w:hAnsi="Arial" w:cs="Arial"/>
              </w:rPr>
              <w:t>1</w:t>
            </w:r>
          </w:p>
        </w:tc>
        <w:tc>
          <w:tcPr>
            <w:tcW w:w="3261" w:type="dxa"/>
          </w:tcPr>
          <w:p w:rsidR="00CC54CF" w:rsidRPr="000B1E99" w:rsidRDefault="00CC54CF" w:rsidP="000058D8">
            <w:pPr>
              <w:jc w:val="both"/>
              <w:rPr>
                <w:rFonts w:ascii="Arial" w:hAnsi="Arial" w:cs="Arial"/>
              </w:rPr>
            </w:pPr>
            <w:r w:rsidRPr="000B1E99">
              <w:rPr>
                <w:rFonts w:ascii="Arial" w:hAnsi="Arial" w:cs="Arial"/>
              </w:rPr>
              <w:t xml:space="preserve">CONTRATAÇÃO DE EMPRESA PARA EXECUÇÃO DE PAVIMENTAÇÃO E DRENAGEM NAS RUAS JOSÉ RIBEIRO MEIRELES, PROF. VITORINO ALVIM, JOSE HAMILTON DA SILVA COUTINHO E AVENIDA </w:t>
            </w:r>
            <w:r w:rsidRPr="000B1E99">
              <w:rPr>
                <w:rFonts w:ascii="Arial" w:hAnsi="Arial" w:cs="Arial"/>
              </w:rPr>
              <w:lastRenderedPageBreak/>
              <w:t xml:space="preserve">JUCA DA BELMIRA, CONFORME CONTRATO DE REPASSE Nº 846545/2017 FIRMADO ENTRE O MUNICÍPIO E MINISTÉRIO DAS </w:t>
            </w:r>
            <w:proofErr w:type="gramStart"/>
            <w:r w:rsidRPr="000B1E99">
              <w:rPr>
                <w:rFonts w:ascii="Arial" w:hAnsi="Arial" w:cs="Arial"/>
              </w:rPr>
              <w:t>CIDADES</w:t>
            </w:r>
            <w:proofErr w:type="gramEnd"/>
          </w:p>
        </w:tc>
        <w:tc>
          <w:tcPr>
            <w:tcW w:w="1275" w:type="dxa"/>
            <w:vAlign w:val="center"/>
          </w:tcPr>
          <w:p w:rsidR="00CC54CF" w:rsidRPr="000B1E99" w:rsidRDefault="00CC54CF" w:rsidP="000058D8">
            <w:pPr>
              <w:jc w:val="center"/>
              <w:rPr>
                <w:rFonts w:ascii="Arial" w:hAnsi="Arial" w:cs="Arial"/>
              </w:rPr>
            </w:pPr>
            <w:r w:rsidRPr="000B1E99">
              <w:rPr>
                <w:rFonts w:ascii="Arial" w:hAnsi="Arial" w:cs="Arial"/>
              </w:rPr>
              <w:lastRenderedPageBreak/>
              <w:t>SERVIÇO</w:t>
            </w:r>
          </w:p>
        </w:tc>
        <w:tc>
          <w:tcPr>
            <w:tcW w:w="1843" w:type="dxa"/>
            <w:shd w:val="clear" w:color="auto" w:fill="auto"/>
            <w:vAlign w:val="center"/>
          </w:tcPr>
          <w:p w:rsidR="00CC54CF" w:rsidRPr="00CC54CF" w:rsidRDefault="000058D8" w:rsidP="000058D8">
            <w:pPr>
              <w:jc w:val="center"/>
              <w:rPr>
                <w:rFonts w:ascii="Arial" w:hAnsi="Arial" w:cs="Arial"/>
              </w:rPr>
            </w:pPr>
            <w:r>
              <w:rPr>
                <w:rFonts w:ascii="Arial" w:hAnsi="Arial" w:cs="Arial"/>
              </w:rPr>
              <w:t xml:space="preserve">R$ </w:t>
            </w:r>
            <w:r w:rsidR="00CC54CF" w:rsidRPr="00CC54CF">
              <w:rPr>
                <w:rFonts w:ascii="Arial" w:hAnsi="Arial" w:cs="Arial"/>
              </w:rPr>
              <w:t>492.500,00</w:t>
            </w:r>
          </w:p>
        </w:tc>
        <w:tc>
          <w:tcPr>
            <w:tcW w:w="1842" w:type="dxa"/>
            <w:shd w:val="clear" w:color="auto" w:fill="auto"/>
            <w:vAlign w:val="center"/>
          </w:tcPr>
          <w:p w:rsidR="00CC54CF" w:rsidRPr="00CC54CF" w:rsidRDefault="000058D8" w:rsidP="000058D8">
            <w:pPr>
              <w:jc w:val="center"/>
              <w:rPr>
                <w:rFonts w:ascii="Arial" w:hAnsi="Arial" w:cs="Arial"/>
              </w:rPr>
            </w:pPr>
            <w:r>
              <w:rPr>
                <w:rFonts w:ascii="Arial" w:hAnsi="Arial" w:cs="Arial"/>
              </w:rPr>
              <w:t xml:space="preserve">R$ </w:t>
            </w:r>
            <w:r w:rsidR="00CC54CF" w:rsidRPr="00CC54CF">
              <w:rPr>
                <w:rFonts w:ascii="Arial" w:hAnsi="Arial" w:cs="Arial"/>
              </w:rPr>
              <w:t>492.500,00</w:t>
            </w:r>
          </w:p>
        </w:tc>
      </w:tr>
    </w:tbl>
    <w:p w:rsidR="0010550D" w:rsidRPr="000B1E99" w:rsidRDefault="0010550D" w:rsidP="00650A01">
      <w:pPr>
        <w:rPr>
          <w:rFonts w:ascii="Arial" w:hAnsi="Arial" w:cs="Arial"/>
          <w:b/>
        </w:rPr>
      </w:pPr>
    </w:p>
    <w:p w:rsidR="00EA2AC0" w:rsidRPr="000B1E99" w:rsidRDefault="00EA2AC0" w:rsidP="00EA2AC0">
      <w:pPr>
        <w:jc w:val="center"/>
        <w:rPr>
          <w:rFonts w:ascii="Arial" w:hAnsi="Arial" w:cs="Arial"/>
          <w:b/>
        </w:rPr>
      </w:pPr>
      <w:r w:rsidRPr="000B1E99">
        <w:rPr>
          <w:rFonts w:ascii="Arial" w:hAnsi="Arial" w:cs="Arial"/>
          <w:b/>
        </w:rPr>
        <w:t>Cláusula 2º - Valor</w:t>
      </w:r>
    </w:p>
    <w:p w:rsidR="00EA2AC0" w:rsidRPr="000B1E99" w:rsidRDefault="00EA2AC0" w:rsidP="00EA2AC0">
      <w:pPr>
        <w:ind w:firstLine="708"/>
        <w:jc w:val="both"/>
        <w:rPr>
          <w:rFonts w:ascii="Arial" w:hAnsi="Arial" w:cs="Arial"/>
        </w:rPr>
      </w:pPr>
      <w:r w:rsidRPr="000B1E99">
        <w:rPr>
          <w:rFonts w:ascii="Arial" w:hAnsi="Arial" w:cs="Arial"/>
        </w:rPr>
        <w:t xml:space="preserve">Dá-se ao presente instrumento o valor global de R$ </w:t>
      </w:r>
      <w:r w:rsidR="000058D8">
        <w:rPr>
          <w:rFonts w:ascii="Arial" w:hAnsi="Arial" w:cs="Arial"/>
        </w:rPr>
        <w:t>492.500,00</w:t>
      </w:r>
      <w:r w:rsidRPr="000B1E99">
        <w:rPr>
          <w:rFonts w:ascii="Arial" w:hAnsi="Arial" w:cs="Arial"/>
        </w:rPr>
        <w:t xml:space="preserve"> (</w:t>
      </w:r>
      <w:r w:rsidR="000058D8">
        <w:rPr>
          <w:rFonts w:ascii="Arial" w:hAnsi="Arial" w:cs="Arial"/>
        </w:rPr>
        <w:t>quatrocentos e noventa e dois mil e quinhentos reais</w:t>
      </w:r>
      <w:r w:rsidRPr="000B1E99">
        <w:rPr>
          <w:rFonts w:ascii="Arial" w:hAnsi="Arial" w:cs="Arial"/>
        </w:rPr>
        <w:t>).</w:t>
      </w:r>
    </w:p>
    <w:p w:rsidR="00EA2AC0" w:rsidRPr="000B1E99" w:rsidRDefault="00EA2AC0" w:rsidP="00EA2AC0">
      <w:pPr>
        <w:jc w:val="both"/>
        <w:rPr>
          <w:rFonts w:ascii="Arial" w:hAnsi="Arial" w:cs="Arial"/>
        </w:rPr>
      </w:pPr>
      <w:r w:rsidRPr="000B1E99">
        <w:rPr>
          <w:rFonts w:ascii="Arial" w:hAnsi="Arial" w:cs="Arial"/>
        </w:rPr>
        <w:t>2.1 – O preço é considerado completo não podendo, em qualquer fase da execução deste instrumento, ser exigido seu complemento sob qualquer fundamento.</w:t>
      </w:r>
    </w:p>
    <w:p w:rsidR="00EA2AC0" w:rsidRPr="000B1E99" w:rsidRDefault="00EA2AC0" w:rsidP="00EA2AC0">
      <w:pPr>
        <w:jc w:val="both"/>
        <w:rPr>
          <w:rFonts w:ascii="Arial" w:hAnsi="Arial" w:cs="Arial"/>
        </w:rPr>
      </w:pPr>
      <w:r w:rsidRPr="000B1E99">
        <w:rPr>
          <w:rFonts w:ascii="Arial" w:hAnsi="Arial" w:cs="Arial"/>
        </w:rPr>
        <w:t>2.2 – Ocorrendo qualquer uma das hipóteses previstas no art. 65, inciso II, “d” da lei federal nº8666/1993, o preço poderá ser revisto desde que a situação seja devidamente comprovada pelo CONTRATADO.</w:t>
      </w:r>
    </w:p>
    <w:p w:rsidR="00EA2AC0" w:rsidRPr="000B1E99" w:rsidRDefault="00EA2AC0" w:rsidP="00EA2AC0">
      <w:pPr>
        <w:jc w:val="both"/>
        <w:rPr>
          <w:rFonts w:ascii="Arial" w:hAnsi="Arial" w:cs="Arial"/>
        </w:rPr>
      </w:pPr>
    </w:p>
    <w:p w:rsidR="00EA2AC0" w:rsidRPr="000B1E99" w:rsidRDefault="00EA2AC0" w:rsidP="00EA2AC0">
      <w:pPr>
        <w:jc w:val="center"/>
        <w:rPr>
          <w:rFonts w:ascii="Arial" w:hAnsi="Arial" w:cs="Arial"/>
          <w:b/>
        </w:rPr>
      </w:pPr>
      <w:r w:rsidRPr="000B1E99">
        <w:rPr>
          <w:rFonts w:ascii="Arial" w:hAnsi="Arial" w:cs="Arial"/>
          <w:b/>
        </w:rPr>
        <w:t>Clausula 3º - Forma de Pagamento</w:t>
      </w:r>
    </w:p>
    <w:p w:rsidR="00EA2AC0" w:rsidRPr="000B1E99" w:rsidRDefault="00EA2AC0" w:rsidP="00EA2AC0">
      <w:pPr>
        <w:ind w:firstLine="708"/>
        <w:jc w:val="both"/>
        <w:rPr>
          <w:rFonts w:ascii="Arial" w:hAnsi="Arial" w:cs="Arial"/>
        </w:rPr>
      </w:pPr>
      <w:r w:rsidRPr="000B1E99">
        <w:rPr>
          <w:rFonts w:ascii="Arial" w:hAnsi="Arial" w:cs="Arial"/>
        </w:rPr>
        <w:t>Os pagamentos serão efetuados, de acordo com a execução do objeto previsto no ANEXO I, numa proporção direta ao percentual concluído. Após a apresentação do documento de cobrança pelo CONTRATADO, a critério do MUNICÍPIO, o pagamento poderá ocorrer em até 30 dias a partir do aceite da documentação fiscal pela administração.</w:t>
      </w:r>
    </w:p>
    <w:p w:rsidR="00EA2AC0" w:rsidRPr="000B1E99" w:rsidRDefault="00EA2AC0" w:rsidP="00EA2AC0">
      <w:pPr>
        <w:ind w:firstLine="708"/>
        <w:jc w:val="both"/>
        <w:rPr>
          <w:rFonts w:ascii="Arial" w:hAnsi="Arial" w:cs="Arial"/>
        </w:rPr>
      </w:pPr>
      <w:r w:rsidRPr="000B1E99">
        <w:rPr>
          <w:rFonts w:ascii="Arial" w:hAnsi="Arial" w:cs="Arial"/>
        </w:rPr>
        <w:t>Na eventualidade de o CONTRATADO paralisar a execução do objeto previsto no ANEXO I, por qualquer motivo, também serão sustados os pagamentos ainda não realizados.</w:t>
      </w:r>
    </w:p>
    <w:p w:rsidR="00EA2AC0" w:rsidRPr="000B1E99" w:rsidRDefault="00EA2AC0" w:rsidP="00EA2AC0">
      <w:pPr>
        <w:jc w:val="both"/>
        <w:rPr>
          <w:rFonts w:ascii="Arial" w:hAnsi="Arial" w:cs="Arial"/>
        </w:rPr>
      </w:pPr>
    </w:p>
    <w:p w:rsidR="00EA2AC0" w:rsidRPr="000B1E99" w:rsidRDefault="00EA2AC0" w:rsidP="00EA2AC0">
      <w:pPr>
        <w:jc w:val="center"/>
        <w:rPr>
          <w:rFonts w:ascii="Arial" w:hAnsi="Arial" w:cs="Arial"/>
          <w:b/>
        </w:rPr>
      </w:pPr>
      <w:r w:rsidRPr="000B1E99">
        <w:rPr>
          <w:rFonts w:ascii="Arial" w:hAnsi="Arial" w:cs="Arial"/>
          <w:b/>
        </w:rPr>
        <w:t>Clausula 4º - Dotação Orçamentária</w:t>
      </w:r>
    </w:p>
    <w:p w:rsidR="00EA2AC0" w:rsidRPr="000B1E99" w:rsidRDefault="00EA2AC0" w:rsidP="00EA2AC0">
      <w:pPr>
        <w:ind w:firstLine="708"/>
        <w:jc w:val="both"/>
        <w:rPr>
          <w:rFonts w:ascii="Arial" w:hAnsi="Arial" w:cs="Arial"/>
        </w:rPr>
      </w:pPr>
      <w:r w:rsidRPr="000B1E99">
        <w:rPr>
          <w:rFonts w:ascii="Arial" w:hAnsi="Arial" w:cs="Arial"/>
        </w:rPr>
        <w:t>A despesa com o objeto desta l</w:t>
      </w:r>
      <w:r w:rsidR="0027741C" w:rsidRPr="000B1E99">
        <w:rPr>
          <w:rFonts w:ascii="Arial" w:hAnsi="Arial" w:cs="Arial"/>
        </w:rPr>
        <w:t>icitação será suportada pela seguinte dotação orçamentária número</w:t>
      </w:r>
      <w:r w:rsidRPr="000B1E99">
        <w:rPr>
          <w:rFonts w:ascii="Arial" w:hAnsi="Arial" w:cs="Arial"/>
        </w:rPr>
        <w:t xml:space="preserve">: </w:t>
      </w:r>
    </w:p>
    <w:p w:rsidR="00E67E13" w:rsidRPr="000B1E99" w:rsidRDefault="00E67E13" w:rsidP="00E67E13">
      <w:pPr>
        <w:jc w:val="both"/>
        <w:rPr>
          <w:rFonts w:ascii="Arial" w:hAnsi="Arial" w:cs="Arial"/>
        </w:rPr>
      </w:pPr>
      <w:r w:rsidRPr="000B1E99">
        <w:rPr>
          <w:rFonts w:ascii="Arial" w:hAnsi="Arial" w:cs="Arial"/>
        </w:rPr>
        <w:t>2.6.1.15.451.010.1.0018-449051 – CALÇAMENTO E PAVIMENTAÇÃO DE VIAS URBANAS / 124</w:t>
      </w:r>
    </w:p>
    <w:p w:rsidR="00E67E13" w:rsidRPr="000B1E99" w:rsidRDefault="00E67E13" w:rsidP="00E67E13">
      <w:pPr>
        <w:jc w:val="both"/>
        <w:rPr>
          <w:rFonts w:ascii="Arial" w:hAnsi="Arial" w:cs="Arial"/>
        </w:rPr>
      </w:pPr>
    </w:p>
    <w:p w:rsidR="00EA2AC0" w:rsidRPr="000B1E99" w:rsidRDefault="00EA2AC0" w:rsidP="00EA2AC0">
      <w:pPr>
        <w:jc w:val="center"/>
        <w:rPr>
          <w:rFonts w:ascii="Arial" w:hAnsi="Arial" w:cs="Arial"/>
          <w:b/>
        </w:rPr>
      </w:pPr>
      <w:r w:rsidRPr="000B1E99">
        <w:rPr>
          <w:rFonts w:ascii="Arial" w:hAnsi="Arial" w:cs="Arial"/>
          <w:b/>
        </w:rPr>
        <w:t>Clausula 5º - Prazo</w:t>
      </w:r>
    </w:p>
    <w:p w:rsidR="00EA2AC0" w:rsidRPr="000B1E99" w:rsidRDefault="00EA2AC0" w:rsidP="00F33CAD">
      <w:pPr>
        <w:ind w:firstLine="708"/>
        <w:jc w:val="both"/>
        <w:rPr>
          <w:rFonts w:ascii="Arial" w:hAnsi="Arial" w:cs="Arial"/>
        </w:rPr>
      </w:pPr>
      <w:r w:rsidRPr="000B1E99">
        <w:rPr>
          <w:rFonts w:ascii="Arial" w:hAnsi="Arial" w:cs="Arial"/>
        </w:rPr>
        <w:t xml:space="preserve">O prazo para execução do presente instrumento terá início na data de sua assinatura, encerrando-se em </w:t>
      </w:r>
      <w:r w:rsidR="00CC54CF">
        <w:rPr>
          <w:rFonts w:ascii="Arial" w:hAnsi="Arial" w:cs="Arial"/>
        </w:rPr>
        <w:t>30/09/2019</w:t>
      </w:r>
      <w:r w:rsidRPr="000B1E99">
        <w:rPr>
          <w:rFonts w:ascii="Arial" w:hAnsi="Arial" w:cs="Arial"/>
        </w:rPr>
        <w:t xml:space="preserve"> ou quando concluído todo o objeto licitado, a critério do MUNICÍPIO, prorrogável na forma da Lei 8.666/93.</w:t>
      </w:r>
    </w:p>
    <w:p w:rsidR="0027741C" w:rsidRPr="000B1E99" w:rsidRDefault="0027741C" w:rsidP="00EA2AC0">
      <w:pPr>
        <w:jc w:val="center"/>
        <w:rPr>
          <w:rFonts w:ascii="Arial" w:hAnsi="Arial" w:cs="Arial"/>
          <w:b/>
        </w:rPr>
      </w:pPr>
    </w:p>
    <w:p w:rsidR="00EA2AC0" w:rsidRPr="000B1E99" w:rsidRDefault="00EA2AC0" w:rsidP="00EA2AC0">
      <w:pPr>
        <w:jc w:val="center"/>
        <w:rPr>
          <w:rFonts w:ascii="Arial" w:hAnsi="Arial" w:cs="Arial"/>
          <w:b/>
        </w:rPr>
      </w:pPr>
      <w:r w:rsidRPr="000B1E99">
        <w:rPr>
          <w:rFonts w:ascii="Arial" w:hAnsi="Arial" w:cs="Arial"/>
          <w:b/>
        </w:rPr>
        <w:t>Cláusula 6º - Responsabilidades do contratado</w:t>
      </w:r>
    </w:p>
    <w:p w:rsidR="00EA2AC0" w:rsidRPr="000B1E99" w:rsidRDefault="00EA2AC0" w:rsidP="00EA2AC0">
      <w:pPr>
        <w:ind w:firstLine="708"/>
        <w:jc w:val="both"/>
        <w:rPr>
          <w:rFonts w:ascii="Arial" w:hAnsi="Arial" w:cs="Arial"/>
        </w:rPr>
      </w:pPr>
      <w:r w:rsidRPr="000B1E99">
        <w:rPr>
          <w:rFonts w:ascii="Arial" w:hAnsi="Arial" w:cs="Arial"/>
        </w:rPr>
        <w:t>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EA2AC0" w:rsidRPr="000B1E99" w:rsidRDefault="00EA2AC0" w:rsidP="00EA2AC0">
      <w:pPr>
        <w:ind w:firstLine="708"/>
        <w:jc w:val="both"/>
        <w:rPr>
          <w:rFonts w:ascii="Arial" w:hAnsi="Arial" w:cs="Arial"/>
        </w:rPr>
      </w:pPr>
      <w:r w:rsidRPr="000B1E99">
        <w:rPr>
          <w:rFonts w:ascii="Arial" w:hAnsi="Arial" w:cs="Arial"/>
        </w:rPr>
        <w:t>Além das responsabilidades previstas nesta cláusula, obriga-se, ainda, o CONTRATADO a:</w:t>
      </w:r>
    </w:p>
    <w:p w:rsidR="00EA2AC0" w:rsidRPr="000B1E99" w:rsidRDefault="00EA2AC0" w:rsidP="00EA2AC0">
      <w:pPr>
        <w:jc w:val="both"/>
        <w:rPr>
          <w:rFonts w:ascii="Arial" w:hAnsi="Arial" w:cs="Arial"/>
        </w:rPr>
      </w:pPr>
      <w:r w:rsidRPr="000B1E99">
        <w:rPr>
          <w:rFonts w:ascii="Arial" w:hAnsi="Arial" w:cs="Arial"/>
        </w:rPr>
        <w:t>6.1 – Cumprir as normas gerais e regulamentares de medicina e segurança do trabalho nas suas instalações, inclusive o uso por seus empregados dos equipamentos de proteção individual.</w:t>
      </w:r>
    </w:p>
    <w:p w:rsidR="00EA2AC0" w:rsidRPr="000B1E99" w:rsidRDefault="00EA2AC0" w:rsidP="00EA2AC0">
      <w:pPr>
        <w:jc w:val="both"/>
        <w:rPr>
          <w:rFonts w:ascii="Arial" w:hAnsi="Arial" w:cs="Arial"/>
        </w:rPr>
      </w:pPr>
      <w:r w:rsidRPr="000B1E99">
        <w:rPr>
          <w:rFonts w:ascii="Arial" w:hAnsi="Arial" w:cs="Arial"/>
        </w:rPr>
        <w:lastRenderedPageBreak/>
        <w:t>6.2 – Não transferir a terceiros, ou subcontratar, o objeto do presente contrato, no todo ou em parte, sem prévia e expressa autorização do CONTRATANTE.</w:t>
      </w:r>
    </w:p>
    <w:p w:rsidR="00EA2AC0" w:rsidRPr="000B1E99" w:rsidRDefault="00EA2AC0" w:rsidP="00EA2AC0">
      <w:pPr>
        <w:jc w:val="both"/>
        <w:rPr>
          <w:rFonts w:ascii="Arial" w:hAnsi="Arial" w:cs="Arial"/>
        </w:rPr>
      </w:pPr>
      <w:r w:rsidRPr="000B1E99">
        <w:rPr>
          <w:rFonts w:ascii="Arial" w:hAnsi="Arial" w:cs="Arial"/>
        </w:rPr>
        <w:t>6.3 – Comunicar ao CONTRATANTE qualquer alteração que ocorra na sua constituição.</w:t>
      </w:r>
    </w:p>
    <w:p w:rsidR="00EA2AC0" w:rsidRPr="000B1E99" w:rsidRDefault="00EA2AC0" w:rsidP="00EA2AC0">
      <w:pPr>
        <w:jc w:val="both"/>
        <w:rPr>
          <w:rFonts w:ascii="Arial" w:hAnsi="Arial" w:cs="Arial"/>
        </w:rPr>
      </w:pPr>
      <w:r w:rsidRPr="000B1E99">
        <w:rPr>
          <w:rFonts w:ascii="Arial" w:hAnsi="Arial" w:cs="Arial"/>
        </w:rPr>
        <w:t>6.4 – Apresentar, sempre que solicitado, as cópias das guias de recolhimento dos encargos previdenciários, devidamente autenticadas.</w:t>
      </w:r>
    </w:p>
    <w:p w:rsidR="00EA2AC0" w:rsidRPr="000B1E99" w:rsidRDefault="00EA2AC0" w:rsidP="00EA2AC0">
      <w:pPr>
        <w:jc w:val="both"/>
        <w:rPr>
          <w:rFonts w:ascii="Arial" w:hAnsi="Arial" w:cs="Arial"/>
        </w:rPr>
      </w:pPr>
      <w:r w:rsidRPr="000B1E99">
        <w:rPr>
          <w:rFonts w:ascii="Arial" w:hAnsi="Arial" w:cs="Arial"/>
        </w:rPr>
        <w:t>6.5 – Manter, durante toda a execução do objeto, as condições de habilitação exigidas.</w:t>
      </w:r>
    </w:p>
    <w:p w:rsidR="00EA2AC0" w:rsidRPr="000B1E99" w:rsidRDefault="00EA2AC0" w:rsidP="00EA2AC0">
      <w:pPr>
        <w:jc w:val="both"/>
        <w:rPr>
          <w:rFonts w:ascii="Arial" w:hAnsi="Arial" w:cs="Arial"/>
        </w:rPr>
      </w:pPr>
      <w:r w:rsidRPr="000B1E99">
        <w:rPr>
          <w:rFonts w:ascii="Arial" w:hAnsi="Arial" w:cs="Arial"/>
        </w:rPr>
        <w:t>6.6 – O descumprimento total ou parcial deste contrato, a execução parcial ou a inexecução do objeto licitado, resguardado o direito de defesa, poderá ensejar a aplicação das seguintes sanções ao CONTRATADO:</w:t>
      </w:r>
    </w:p>
    <w:p w:rsidR="00EA2AC0" w:rsidRPr="000B1E99" w:rsidRDefault="00EA2AC0" w:rsidP="00EA2AC0">
      <w:pPr>
        <w:jc w:val="both"/>
        <w:rPr>
          <w:rFonts w:ascii="Arial" w:hAnsi="Arial" w:cs="Arial"/>
        </w:rPr>
      </w:pPr>
      <w:r w:rsidRPr="000B1E99">
        <w:rPr>
          <w:rFonts w:ascii="Arial" w:hAnsi="Arial" w:cs="Arial"/>
        </w:rPr>
        <w:t>6.7 – Advertência, para pequenos atrasos na execução do contrato, não podendo estes ser superior a 02 horas.</w:t>
      </w:r>
    </w:p>
    <w:p w:rsidR="00EA2AC0" w:rsidRPr="000B1E99" w:rsidRDefault="00EA2AC0" w:rsidP="00EA2AC0">
      <w:pPr>
        <w:jc w:val="both"/>
        <w:rPr>
          <w:rFonts w:ascii="Arial" w:hAnsi="Arial" w:cs="Arial"/>
        </w:rPr>
      </w:pPr>
      <w:r w:rsidRPr="000B1E99">
        <w:rPr>
          <w:rFonts w:ascii="Arial" w:hAnsi="Arial" w:cs="Arial"/>
        </w:rPr>
        <w:t>6.8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EA2AC0" w:rsidRPr="000B1E99" w:rsidRDefault="00EA2AC0" w:rsidP="00EA2AC0">
      <w:pPr>
        <w:jc w:val="both"/>
        <w:rPr>
          <w:rFonts w:ascii="Arial" w:hAnsi="Arial" w:cs="Arial"/>
        </w:rPr>
      </w:pPr>
      <w:r w:rsidRPr="000B1E99">
        <w:rPr>
          <w:rFonts w:ascii="Arial" w:hAnsi="Arial" w:cs="Arial"/>
        </w:rPr>
        <w:t>6.9 – Multa rescisória no valor de 5% (cinco por cento) do valor do contrato.</w:t>
      </w:r>
    </w:p>
    <w:p w:rsidR="00EA2AC0" w:rsidRPr="000B1E99" w:rsidRDefault="00EA2AC0" w:rsidP="00EA2AC0">
      <w:pPr>
        <w:jc w:val="both"/>
        <w:rPr>
          <w:rFonts w:ascii="Arial" w:hAnsi="Arial" w:cs="Arial"/>
        </w:rPr>
      </w:pPr>
      <w:r w:rsidRPr="000B1E99">
        <w:rPr>
          <w:rFonts w:ascii="Arial" w:hAnsi="Arial" w:cs="Arial"/>
        </w:rPr>
        <w:t xml:space="preserve">6.10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decorrência de atraso ou inadimplemento do contratado. </w:t>
      </w:r>
    </w:p>
    <w:p w:rsidR="00EA2AC0" w:rsidRPr="000B1E99" w:rsidRDefault="00EA2AC0" w:rsidP="00EA2AC0">
      <w:pPr>
        <w:jc w:val="both"/>
        <w:rPr>
          <w:rFonts w:ascii="Arial" w:hAnsi="Arial" w:cs="Arial"/>
        </w:rPr>
      </w:pPr>
      <w:r w:rsidRPr="000B1E99">
        <w:rPr>
          <w:rFonts w:ascii="Arial" w:hAnsi="Arial" w:cs="Arial"/>
        </w:rPr>
        <w:t xml:space="preserve">6.11 – Declaração de inidoneidade para licitar ou contratar com a ADMINISTRAÇÃO PÚBLICA, sem prejuízo da rescisão do contrato, por suspensão ou paralisação de serviço público essencial em decorrência de atraso ou inadimplemento do contratado. </w:t>
      </w:r>
    </w:p>
    <w:p w:rsidR="00EA2AC0" w:rsidRPr="000B1E99" w:rsidRDefault="00EA2AC0" w:rsidP="00EA2AC0">
      <w:pPr>
        <w:jc w:val="both"/>
        <w:rPr>
          <w:rFonts w:ascii="Arial" w:hAnsi="Arial" w:cs="Arial"/>
        </w:rPr>
      </w:pPr>
      <w:r w:rsidRPr="000B1E99">
        <w:rPr>
          <w:rFonts w:ascii="Arial" w:hAnsi="Arial" w:cs="Arial"/>
        </w:rPr>
        <w:t>PARÁGRAFO ÚNICO. Na forma do §2º do art.87 da lei federal nº8666/1993, as sanções acima podem ser aplicadas isolada ou cumulativamente, assegurando-se direito de defesa no prazo de 5 (cinco) dias úteis a contar da notificação do contratado.</w:t>
      </w:r>
    </w:p>
    <w:p w:rsidR="00EA2AC0" w:rsidRPr="000B1E99" w:rsidRDefault="00EA2AC0" w:rsidP="00EA2AC0">
      <w:pPr>
        <w:jc w:val="both"/>
        <w:rPr>
          <w:rFonts w:ascii="Arial" w:hAnsi="Arial" w:cs="Arial"/>
        </w:rPr>
      </w:pPr>
      <w:r w:rsidRPr="000B1E99">
        <w:rPr>
          <w:rFonts w:ascii="Arial" w:hAnsi="Arial" w:cs="Arial"/>
        </w:rPr>
        <w:t>6.12 – As multas, aplicadas após regular processo administrativo, serão limitadas ao valor do contrato e descontadas da garantia do respectivo pacto, permitindo a ADMINISTRAÇÃO PÚBLICA suspender os pagamentos até a conclusão do processo.</w:t>
      </w:r>
    </w:p>
    <w:p w:rsidR="00EA2AC0" w:rsidRPr="000B1E99" w:rsidRDefault="00EA2AC0" w:rsidP="00E13758">
      <w:pPr>
        <w:jc w:val="both"/>
        <w:rPr>
          <w:rFonts w:ascii="Arial" w:hAnsi="Arial" w:cs="Arial"/>
        </w:rPr>
      </w:pPr>
      <w:r w:rsidRPr="000B1E99">
        <w:rPr>
          <w:rFonts w:ascii="Arial" w:hAnsi="Arial" w:cs="Arial"/>
        </w:rPr>
        <w:t>6.13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F33CAD" w:rsidRPr="000B1E99" w:rsidRDefault="00F33CAD" w:rsidP="00EA2AC0">
      <w:pPr>
        <w:jc w:val="center"/>
        <w:rPr>
          <w:rFonts w:ascii="Arial" w:hAnsi="Arial" w:cs="Arial"/>
          <w:b/>
        </w:rPr>
      </w:pPr>
    </w:p>
    <w:p w:rsidR="00EA2AC0" w:rsidRPr="000B1E99" w:rsidRDefault="00EA2AC0" w:rsidP="00EA2AC0">
      <w:pPr>
        <w:jc w:val="center"/>
        <w:rPr>
          <w:rFonts w:ascii="Arial" w:hAnsi="Arial" w:cs="Arial"/>
          <w:b/>
        </w:rPr>
      </w:pPr>
      <w:r w:rsidRPr="000B1E99">
        <w:rPr>
          <w:rFonts w:ascii="Arial" w:hAnsi="Arial" w:cs="Arial"/>
          <w:b/>
        </w:rPr>
        <w:t>Clausula 7º - Responsabilidade do contratante</w:t>
      </w:r>
    </w:p>
    <w:p w:rsidR="00EA2AC0" w:rsidRPr="000B1E99" w:rsidRDefault="00EA2AC0" w:rsidP="00650A01">
      <w:pPr>
        <w:ind w:firstLine="708"/>
        <w:jc w:val="both"/>
        <w:rPr>
          <w:rFonts w:ascii="Arial" w:hAnsi="Arial" w:cs="Arial"/>
        </w:rPr>
      </w:pPr>
      <w:r w:rsidRPr="000B1E99">
        <w:rPr>
          <w:rFonts w:ascii="Arial" w:hAnsi="Arial" w:cs="Arial"/>
        </w:rPr>
        <w:t>Efetuar os pagamentos nos respectivos vencimentos. Atender às condições de sua responsabilidade previstas nos documentos, que, como anexos, integram este instrumento.</w:t>
      </w:r>
    </w:p>
    <w:p w:rsidR="000058D8" w:rsidRDefault="000058D8" w:rsidP="00EA2AC0">
      <w:pPr>
        <w:jc w:val="center"/>
        <w:rPr>
          <w:rFonts w:ascii="Arial" w:hAnsi="Arial" w:cs="Arial"/>
          <w:b/>
        </w:rPr>
      </w:pPr>
    </w:p>
    <w:p w:rsidR="00EA2AC0" w:rsidRPr="000B1E99" w:rsidRDefault="00EA2AC0" w:rsidP="00EA2AC0">
      <w:pPr>
        <w:jc w:val="center"/>
        <w:rPr>
          <w:rFonts w:ascii="Arial" w:hAnsi="Arial" w:cs="Arial"/>
          <w:b/>
        </w:rPr>
      </w:pPr>
      <w:r w:rsidRPr="000B1E99">
        <w:rPr>
          <w:rFonts w:ascii="Arial" w:hAnsi="Arial" w:cs="Arial"/>
          <w:b/>
        </w:rPr>
        <w:t>Clausula 8º - Fiscalização</w:t>
      </w:r>
    </w:p>
    <w:p w:rsidR="00EA2AC0" w:rsidRPr="000B1E99" w:rsidRDefault="00EA2AC0" w:rsidP="00EA2AC0">
      <w:pPr>
        <w:jc w:val="both"/>
        <w:rPr>
          <w:rFonts w:ascii="Arial" w:hAnsi="Arial" w:cs="Arial"/>
        </w:rPr>
      </w:pPr>
      <w:r w:rsidRPr="000B1E99">
        <w:rPr>
          <w:rFonts w:ascii="Arial" w:hAnsi="Arial" w:cs="Arial"/>
        </w:rPr>
        <w:t>8.1 – O objeto licitado será fiscalizado por servidor ou empresa expressamente designado pelo MUNICÍPIO, que, entre outras atribuições, atestará a realização do objeto em conformidade com o previsto neste instrumento. A FISCALIZAÇÃO fica impedida de atestar a realização do objeto fora das especificações técnicas estabelecidas, sem prejuízo das exigências estabelecidas pelos órgãos oficiais que fiscalizam o segmento.</w:t>
      </w:r>
    </w:p>
    <w:p w:rsidR="00EA2AC0" w:rsidRPr="000B1E99" w:rsidRDefault="00EA2AC0" w:rsidP="00EA2AC0">
      <w:pPr>
        <w:jc w:val="both"/>
        <w:rPr>
          <w:rFonts w:ascii="Arial" w:hAnsi="Arial" w:cs="Arial"/>
        </w:rPr>
      </w:pPr>
      <w:r w:rsidRPr="000B1E99">
        <w:rPr>
          <w:rFonts w:ascii="Arial" w:hAnsi="Arial" w:cs="Arial"/>
        </w:rPr>
        <w:t>8.2 – O objeto realizado em desacordo com as especificações previstas no item anterior, não impede a ação fiscal posterior e a retenção de pagamentos.</w:t>
      </w:r>
    </w:p>
    <w:p w:rsidR="00EA2AC0" w:rsidRPr="000B1E99" w:rsidRDefault="00EA2AC0" w:rsidP="00EA2AC0">
      <w:pPr>
        <w:jc w:val="both"/>
        <w:rPr>
          <w:rFonts w:ascii="Arial" w:hAnsi="Arial" w:cs="Arial"/>
        </w:rPr>
      </w:pPr>
      <w:r w:rsidRPr="000B1E99">
        <w:rPr>
          <w:rFonts w:ascii="Arial" w:hAnsi="Arial" w:cs="Arial"/>
        </w:rPr>
        <w:t xml:space="preserve">8.3 – A FISCALIZAÇÃO fica impedida de encaminhar para pagamento documentos de cobrança (duplicata, nota fiscal ou similar) que não atendam rigorosamente às condições </w:t>
      </w:r>
      <w:r w:rsidRPr="000B1E99">
        <w:rPr>
          <w:rFonts w:ascii="Arial" w:hAnsi="Arial" w:cs="Arial"/>
        </w:rPr>
        <w:lastRenderedPageBreak/>
        <w:t>previstas neste instrumento e na legislação, sendo certo que qualquer tolerância ou mesmo a inobservância do procedimento ora estabelecido não representará novação ou alteração do que ficou pactuado.</w:t>
      </w:r>
    </w:p>
    <w:p w:rsidR="00EA2AC0" w:rsidRPr="000B1E99" w:rsidRDefault="00EA2AC0" w:rsidP="00EA2AC0">
      <w:pPr>
        <w:jc w:val="both"/>
        <w:rPr>
          <w:rFonts w:ascii="Arial" w:hAnsi="Arial" w:cs="Arial"/>
        </w:rPr>
      </w:pPr>
      <w:r w:rsidRPr="000B1E99">
        <w:rPr>
          <w:rFonts w:ascii="Arial" w:hAnsi="Arial" w:cs="Arial"/>
        </w:rPr>
        <w:t>8.4 – Qualquer entendimento entre a FISCALIZAÇÃO e o CONTRATADO será sempre por escrito, não sendo levada em consideração, para nenhum efeito, qualquer alegação fundada em ordens ou declarações verbais.</w:t>
      </w:r>
    </w:p>
    <w:p w:rsidR="00EA2AC0" w:rsidRPr="000B1E99" w:rsidRDefault="00EA2AC0" w:rsidP="00EA2AC0">
      <w:pPr>
        <w:jc w:val="both"/>
        <w:rPr>
          <w:rFonts w:ascii="Arial" w:hAnsi="Arial" w:cs="Arial"/>
        </w:rPr>
      </w:pPr>
      <w:r w:rsidRPr="000B1E99">
        <w:rPr>
          <w:rFonts w:ascii="Arial" w:hAnsi="Arial" w:cs="Arial"/>
        </w:rPr>
        <w:t>8.5 – A FISCALIZAÇÃO é exercida no interesse do MUNICÍPIO e não exclui ou reduz a responsabilidade exclusiva do CONTRATADO, inclusive perante terceiros, por quaisquer irregularidades, as quais, se verificadas, não implicarão em corresponsabilidade do MUNICÍPIO ou de seus prepostos.</w:t>
      </w:r>
    </w:p>
    <w:p w:rsidR="00EA2AC0" w:rsidRPr="000B1E99" w:rsidRDefault="00EA2AC0" w:rsidP="00EA2AC0">
      <w:pPr>
        <w:jc w:val="both"/>
        <w:rPr>
          <w:rFonts w:ascii="Arial" w:hAnsi="Arial" w:cs="Arial"/>
        </w:rPr>
      </w:pPr>
      <w:r w:rsidRPr="000B1E99">
        <w:rPr>
          <w:rFonts w:ascii="Arial" w:hAnsi="Arial" w:cs="Arial"/>
        </w:rPr>
        <w:t>8.6 – A atuação ou ausência total ou parcial da fiscalização em nada diminui a responsabilidade da CONTRATADA na execução do objeto.</w:t>
      </w:r>
    </w:p>
    <w:p w:rsidR="00EA2AC0" w:rsidRPr="000B1E99" w:rsidRDefault="00EA2AC0" w:rsidP="00EA2AC0">
      <w:pPr>
        <w:jc w:val="both"/>
        <w:rPr>
          <w:rFonts w:ascii="Arial" w:hAnsi="Arial" w:cs="Arial"/>
        </w:rPr>
      </w:pPr>
    </w:p>
    <w:p w:rsidR="00EA2AC0" w:rsidRPr="000B1E99" w:rsidRDefault="00EA2AC0" w:rsidP="00EA2AC0">
      <w:pPr>
        <w:jc w:val="center"/>
        <w:rPr>
          <w:rFonts w:ascii="Arial" w:hAnsi="Arial" w:cs="Arial"/>
          <w:b/>
        </w:rPr>
      </w:pPr>
      <w:r w:rsidRPr="000B1E99">
        <w:rPr>
          <w:rFonts w:ascii="Arial" w:hAnsi="Arial" w:cs="Arial"/>
          <w:b/>
        </w:rPr>
        <w:t>Clausula 9º - Das exonerações de responsabilidades</w:t>
      </w:r>
    </w:p>
    <w:p w:rsidR="00EA2AC0" w:rsidRPr="000B1E99" w:rsidRDefault="00EA2AC0" w:rsidP="00EA2AC0">
      <w:pPr>
        <w:jc w:val="both"/>
        <w:rPr>
          <w:rFonts w:ascii="Arial" w:hAnsi="Arial" w:cs="Arial"/>
        </w:rPr>
      </w:pPr>
      <w:r w:rsidRPr="000B1E99">
        <w:rPr>
          <w:rFonts w:ascii="Arial" w:hAnsi="Arial" w:cs="Arial"/>
        </w:rPr>
        <w:t>9.1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rsidR="00EA2AC0" w:rsidRPr="000B1E99" w:rsidRDefault="00EA2AC0" w:rsidP="00EA2AC0">
      <w:pPr>
        <w:jc w:val="both"/>
        <w:rPr>
          <w:rFonts w:ascii="Arial" w:hAnsi="Arial" w:cs="Arial"/>
        </w:rPr>
      </w:pPr>
      <w:r w:rsidRPr="000B1E99">
        <w:rPr>
          <w:rFonts w:ascii="Arial" w:hAnsi="Arial" w:cs="Arial"/>
        </w:rPr>
        <w:t>9.2 – A parte cuja prestação seja impedida ou retardada por quaisquer dos fatos ou atos acima mencionados, deverá comunicar e provar a ocorrência a outra parte, imediatamente e por escrito, expondo-lhe as razões pelas quais está compelida a sustar ou retardar a execução do pactuado.</w:t>
      </w:r>
    </w:p>
    <w:p w:rsidR="00EA2AC0" w:rsidRPr="000B1E99" w:rsidRDefault="00EA2AC0" w:rsidP="00EA2AC0">
      <w:pPr>
        <w:jc w:val="both"/>
        <w:rPr>
          <w:rFonts w:ascii="Arial" w:hAnsi="Arial" w:cs="Arial"/>
        </w:rPr>
      </w:pPr>
      <w:r w:rsidRPr="000B1E99">
        <w:rPr>
          <w:rFonts w:ascii="Arial" w:hAnsi="Arial" w:cs="Arial"/>
        </w:rPr>
        <w:t>9.3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rsidR="00804A7E" w:rsidRPr="000B1E99" w:rsidRDefault="00804A7E" w:rsidP="00EA2AC0">
      <w:pPr>
        <w:jc w:val="center"/>
        <w:rPr>
          <w:rFonts w:ascii="Arial" w:hAnsi="Arial" w:cs="Arial"/>
          <w:b/>
        </w:rPr>
      </w:pPr>
    </w:p>
    <w:p w:rsidR="00EA2AC0" w:rsidRPr="000B1E99" w:rsidRDefault="00EA2AC0" w:rsidP="00EA2AC0">
      <w:pPr>
        <w:jc w:val="center"/>
        <w:rPr>
          <w:rFonts w:ascii="Arial" w:hAnsi="Arial" w:cs="Arial"/>
          <w:b/>
        </w:rPr>
      </w:pPr>
      <w:r w:rsidRPr="000B1E99">
        <w:rPr>
          <w:rFonts w:ascii="Arial" w:hAnsi="Arial" w:cs="Arial"/>
          <w:b/>
        </w:rPr>
        <w:t>Cláusula 10º - Da rescisão</w:t>
      </w:r>
    </w:p>
    <w:p w:rsidR="00EA2AC0" w:rsidRPr="000B1E99" w:rsidRDefault="00EA2AC0" w:rsidP="00EA2AC0">
      <w:pPr>
        <w:jc w:val="both"/>
        <w:rPr>
          <w:rFonts w:ascii="Arial" w:hAnsi="Arial" w:cs="Arial"/>
        </w:rPr>
      </w:pPr>
      <w:r w:rsidRPr="000B1E99">
        <w:rPr>
          <w:rFonts w:ascii="Arial" w:hAnsi="Arial" w:cs="Arial"/>
        </w:rPr>
        <w:t>10.1 – O presente instrumento poderá ser rescindido ocorrendo qualquer uma das hipóteses previstas no art. 78 da Lei 8666/1993.</w:t>
      </w:r>
    </w:p>
    <w:p w:rsidR="00EA2AC0" w:rsidRPr="000B1E99" w:rsidRDefault="00EA2AC0" w:rsidP="00EA2AC0">
      <w:pPr>
        <w:jc w:val="both"/>
        <w:rPr>
          <w:rFonts w:ascii="Arial" w:hAnsi="Arial" w:cs="Arial"/>
        </w:rPr>
      </w:pPr>
      <w:r w:rsidRPr="000B1E99">
        <w:rPr>
          <w:rFonts w:ascii="Arial" w:hAnsi="Arial" w:cs="Arial"/>
        </w:rPr>
        <w:t>10.2 – A rescisão se fará pelas formas e condições previstas no art. 79 da mesma Lei.</w:t>
      </w:r>
    </w:p>
    <w:p w:rsidR="00EA2AC0" w:rsidRDefault="00EA2AC0" w:rsidP="00EA2AC0">
      <w:pPr>
        <w:jc w:val="both"/>
        <w:rPr>
          <w:rFonts w:ascii="Arial" w:hAnsi="Arial" w:cs="Arial"/>
        </w:rPr>
      </w:pPr>
      <w:r w:rsidRPr="000B1E99">
        <w:rPr>
          <w:rFonts w:ascii="Arial" w:hAnsi="Arial" w:cs="Arial"/>
        </w:rPr>
        <w:t>10.3 – Nos casos de rescisão, são resguardados os direitos do CONTRATANTE estabelecidos no art. 80 da Lei 8666/1993.</w:t>
      </w:r>
    </w:p>
    <w:p w:rsidR="00CC54CF" w:rsidRPr="000B1E99" w:rsidRDefault="00CC54CF" w:rsidP="00EA2AC0">
      <w:pPr>
        <w:jc w:val="both"/>
        <w:rPr>
          <w:rFonts w:ascii="Arial" w:hAnsi="Arial" w:cs="Arial"/>
        </w:rPr>
      </w:pPr>
    </w:p>
    <w:p w:rsidR="00EA2AC0" w:rsidRPr="000B1E99" w:rsidRDefault="00EA2AC0" w:rsidP="00EA2AC0">
      <w:pPr>
        <w:jc w:val="center"/>
        <w:rPr>
          <w:rFonts w:ascii="Arial" w:hAnsi="Arial" w:cs="Arial"/>
          <w:b/>
        </w:rPr>
      </w:pPr>
      <w:r w:rsidRPr="000B1E99">
        <w:rPr>
          <w:rFonts w:ascii="Arial" w:hAnsi="Arial" w:cs="Arial"/>
          <w:b/>
        </w:rPr>
        <w:t>Clausula 11º - Do Foro</w:t>
      </w:r>
    </w:p>
    <w:p w:rsidR="00EA2AC0" w:rsidRPr="000B1E99" w:rsidRDefault="00EA2AC0" w:rsidP="00EA2AC0">
      <w:pPr>
        <w:ind w:firstLine="708"/>
        <w:jc w:val="both"/>
        <w:rPr>
          <w:rFonts w:ascii="Arial" w:hAnsi="Arial" w:cs="Arial"/>
        </w:rPr>
      </w:pPr>
      <w:r w:rsidRPr="000B1E99">
        <w:rPr>
          <w:rFonts w:ascii="Arial" w:hAnsi="Arial" w:cs="Arial"/>
        </w:rPr>
        <w:t>Fica eleito o foro da sede do MUNICÍPIO, com renúncia expressa a qualquer outro, por mais privilegiado que seja, como competente para dirimir quaisquer questões decorrentes da execução deste instrumento.</w:t>
      </w:r>
    </w:p>
    <w:p w:rsidR="00EA2AC0" w:rsidRPr="000B1E99" w:rsidRDefault="00EA2AC0" w:rsidP="00EA2AC0">
      <w:pPr>
        <w:jc w:val="both"/>
        <w:rPr>
          <w:rFonts w:ascii="Arial" w:hAnsi="Arial" w:cs="Arial"/>
        </w:rPr>
      </w:pPr>
    </w:p>
    <w:p w:rsidR="00EA2AC0" w:rsidRPr="000B1E99" w:rsidRDefault="00D15090" w:rsidP="00EA2AC0">
      <w:pPr>
        <w:jc w:val="center"/>
        <w:rPr>
          <w:rFonts w:ascii="Arial" w:hAnsi="Arial" w:cs="Arial"/>
          <w:b/>
        </w:rPr>
      </w:pPr>
      <w:r w:rsidRPr="000B1E99">
        <w:rPr>
          <w:rFonts w:ascii="Arial" w:hAnsi="Arial" w:cs="Arial"/>
          <w:b/>
        </w:rPr>
        <w:t>Clausula</w:t>
      </w:r>
      <w:r w:rsidRPr="000B1E99">
        <w:rPr>
          <w:rFonts w:ascii="Arial" w:hAnsi="Arial" w:cs="Arial"/>
          <w:b/>
        </w:rPr>
        <w:t xml:space="preserve"> </w:t>
      </w:r>
      <w:r w:rsidR="00EA2AC0" w:rsidRPr="000B1E99">
        <w:rPr>
          <w:rFonts w:ascii="Arial" w:hAnsi="Arial" w:cs="Arial"/>
          <w:b/>
        </w:rPr>
        <w:t>12º - Das Disposições Finais</w:t>
      </w:r>
    </w:p>
    <w:p w:rsidR="00EA2AC0" w:rsidRPr="000B1E99" w:rsidRDefault="00EA2AC0" w:rsidP="00EA2AC0">
      <w:pPr>
        <w:jc w:val="both"/>
        <w:rPr>
          <w:rFonts w:ascii="Arial" w:hAnsi="Arial" w:cs="Arial"/>
        </w:rPr>
      </w:pPr>
      <w:r w:rsidRPr="000B1E99">
        <w:rPr>
          <w:rFonts w:ascii="Arial" w:hAnsi="Arial" w:cs="Arial"/>
        </w:rPr>
        <w:t>12.1 – O CONTRATADO, ainda que demandado,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rsidR="00EA2AC0" w:rsidRPr="000B1E99" w:rsidRDefault="00EA2AC0" w:rsidP="00EA2AC0">
      <w:pPr>
        <w:jc w:val="both"/>
        <w:rPr>
          <w:rFonts w:ascii="Arial" w:hAnsi="Arial" w:cs="Arial"/>
        </w:rPr>
      </w:pPr>
      <w:r w:rsidRPr="000B1E99">
        <w:rPr>
          <w:rFonts w:ascii="Arial" w:hAnsi="Arial" w:cs="Arial"/>
        </w:rPr>
        <w:t xml:space="preserve">12.2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w:t>
      </w:r>
      <w:r w:rsidRPr="000B1E99">
        <w:rPr>
          <w:rFonts w:ascii="Arial" w:hAnsi="Arial" w:cs="Arial"/>
        </w:rPr>
        <w:lastRenderedPageBreak/>
        <w:t>se fará por termo aditivo assinado pelas partes. Em havendo interesse público e vontade das partes, o presente contrato poderá também ser prorrogado por igual período na forma e condições previstas no art. 57 da Lei nº 8.666/1993.</w:t>
      </w:r>
    </w:p>
    <w:p w:rsidR="00EA2AC0" w:rsidRPr="000B1E99" w:rsidRDefault="00EA2AC0" w:rsidP="00EA2AC0">
      <w:pPr>
        <w:jc w:val="both"/>
        <w:rPr>
          <w:rFonts w:ascii="Arial" w:hAnsi="Arial" w:cs="Arial"/>
        </w:rPr>
      </w:pPr>
      <w:r w:rsidRPr="000B1E99">
        <w:rPr>
          <w:rFonts w:ascii="Arial" w:hAnsi="Arial" w:cs="Arial"/>
        </w:rPr>
        <w:t>12.3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rsidR="00EA2AC0" w:rsidRPr="000B1E99" w:rsidRDefault="00EA2AC0" w:rsidP="00EA2AC0">
      <w:pPr>
        <w:jc w:val="both"/>
        <w:rPr>
          <w:rFonts w:ascii="Arial" w:hAnsi="Arial" w:cs="Arial"/>
        </w:rPr>
      </w:pPr>
    </w:p>
    <w:p w:rsidR="00EA2AC0" w:rsidRPr="000B1E99" w:rsidRDefault="00EA2AC0" w:rsidP="00EA2AC0">
      <w:pPr>
        <w:ind w:firstLine="708"/>
        <w:jc w:val="both"/>
        <w:rPr>
          <w:rFonts w:ascii="Arial" w:hAnsi="Arial"/>
        </w:rPr>
      </w:pPr>
      <w:r w:rsidRPr="000B1E99">
        <w:rPr>
          <w:rFonts w:ascii="Arial" w:hAnsi="Arial" w:cs="Arial"/>
        </w:rPr>
        <w:t>E por estarem justos e acordados as partes assinam o presente instrumento, digitado e impresso em 3 (três) vias de igual forma e teor, para um só efeito e pata todos os fins de direito, na data adiante mencionada, juntamente com as testemunhas abaixo.</w:t>
      </w:r>
    </w:p>
    <w:p w:rsidR="00650A01" w:rsidRPr="000B1E99" w:rsidRDefault="00650A01" w:rsidP="00EA2AC0">
      <w:pPr>
        <w:jc w:val="both"/>
        <w:rPr>
          <w:rFonts w:ascii="Arial" w:hAnsi="Arial" w:cs="Arial"/>
        </w:rPr>
      </w:pPr>
    </w:p>
    <w:p w:rsidR="00650A01" w:rsidRPr="000B1E99" w:rsidRDefault="00650A01" w:rsidP="00EA2AC0">
      <w:pPr>
        <w:jc w:val="both"/>
        <w:rPr>
          <w:rFonts w:ascii="Arial" w:hAnsi="Arial" w:cs="Arial"/>
        </w:rPr>
      </w:pPr>
    </w:p>
    <w:p w:rsidR="00CC54CF" w:rsidRDefault="00CC54CF" w:rsidP="00CC54CF">
      <w:pPr>
        <w:rPr>
          <w:rFonts w:ascii="Arial" w:hAnsi="Arial" w:cs="Arial"/>
          <w:b/>
        </w:rPr>
      </w:pPr>
      <w:r>
        <w:rPr>
          <w:rFonts w:ascii="Arial" w:hAnsi="Arial" w:cs="Arial"/>
          <w:b/>
        </w:rPr>
        <w:t xml:space="preserve">RIO PRETO, 12 de março de </w:t>
      </w:r>
      <w:proofErr w:type="gramStart"/>
      <w:r>
        <w:rPr>
          <w:rFonts w:ascii="Arial" w:hAnsi="Arial" w:cs="Arial"/>
          <w:b/>
        </w:rPr>
        <w:t>2019</w:t>
      </w:r>
      <w:proofErr w:type="gramEnd"/>
    </w:p>
    <w:p w:rsidR="00CC54CF" w:rsidRDefault="00CC54CF" w:rsidP="00CC54CF">
      <w:pPr>
        <w:rPr>
          <w:rFonts w:ascii="Arial" w:hAnsi="Arial" w:cs="Arial"/>
          <w:b/>
        </w:rPr>
      </w:pPr>
    </w:p>
    <w:p w:rsidR="00CC54CF" w:rsidRDefault="00CC54CF" w:rsidP="00CC54CF">
      <w:pPr>
        <w:rPr>
          <w:rFonts w:ascii="Arial" w:hAnsi="Arial" w:cs="Arial"/>
          <w:b/>
        </w:rPr>
      </w:pPr>
    </w:p>
    <w:p w:rsidR="00CC54CF" w:rsidRDefault="00CC54CF" w:rsidP="00CC54CF">
      <w:pPr>
        <w:rPr>
          <w:rFonts w:ascii="Arial" w:hAnsi="Arial" w:cs="Arial"/>
          <w:b/>
        </w:rPr>
      </w:pPr>
    </w:p>
    <w:p w:rsidR="00CC54CF" w:rsidRDefault="00CC54CF" w:rsidP="00CC54CF">
      <w:pPr>
        <w:jc w:val="center"/>
        <w:rPr>
          <w:rFonts w:ascii="Arial" w:hAnsi="Arial" w:cs="Arial"/>
          <w:b/>
        </w:rPr>
      </w:pPr>
      <w:r>
        <w:rPr>
          <w:rFonts w:ascii="Arial" w:hAnsi="Arial" w:cs="Arial"/>
          <w:b/>
        </w:rPr>
        <w:t>_____________________________________</w:t>
      </w:r>
    </w:p>
    <w:p w:rsidR="00CC54CF" w:rsidRDefault="00CC54CF" w:rsidP="00CC54CF">
      <w:pPr>
        <w:jc w:val="center"/>
        <w:rPr>
          <w:rFonts w:ascii="Arial" w:hAnsi="Arial" w:cs="Arial"/>
          <w:b/>
        </w:rPr>
      </w:pPr>
      <w:r>
        <w:rPr>
          <w:rFonts w:ascii="Arial" w:hAnsi="Arial" w:cs="Arial"/>
          <w:b/>
        </w:rPr>
        <w:t>INÁCIO DE LOYOLA MACHADO FERREIRA</w:t>
      </w:r>
    </w:p>
    <w:p w:rsidR="00CC54CF" w:rsidRDefault="00CC54CF" w:rsidP="00CC54CF">
      <w:pPr>
        <w:jc w:val="center"/>
        <w:rPr>
          <w:rFonts w:ascii="Arial" w:hAnsi="Arial" w:cs="Arial"/>
          <w:b/>
        </w:rPr>
      </w:pPr>
      <w:r>
        <w:rPr>
          <w:rFonts w:ascii="Arial" w:hAnsi="Arial" w:cs="Arial"/>
          <w:b/>
        </w:rPr>
        <w:t>CPF 437.569.806-34</w:t>
      </w:r>
    </w:p>
    <w:p w:rsidR="00CC54CF" w:rsidRDefault="00CC54CF" w:rsidP="00CC54CF">
      <w:pPr>
        <w:jc w:val="center"/>
        <w:rPr>
          <w:rFonts w:ascii="Arial" w:hAnsi="Arial" w:cs="Arial"/>
          <w:b/>
        </w:rPr>
      </w:pPr>
      <w:r>
        <w:rPr>
          <w:rFonts w:ascii="Arial" w:hAnsi="Arial" w:cs="Arial"/>
          <w:b/>
        </w:rPr>
        <w:t>Prefeito Municipal</w:t>
      </w:r>
    </w:p>
    <w:p w:rsidR="00CC54CF" w:rsidRDefault="00CC54CF" w:rsidP="00CC54CF">
      <w:pPr>
        <w:jc w:val="center"/>
        <w:rPr>
          <w:rFonts w:ascii="Arial" w:hAnsi="Arial" w:cs="Arial"/>
          <w:b/>
        </w:rPr>
      </w:pPr>
      <w:r>
        <w:rPr>
          <w:rFonts w:ascii="Arial" w:hAnsi="Arial" w:cs="Arial"/>
          <w:b/>
        </w:rPr>
        <w:t>Contratante</w:t>
      </w:r>
    </w:p>
    <w:p w:rsidR="00CC54CF" w:rsidRDefault="00CC54CF" w:rsidP="00CC54CF">
      <w:pPr>
        <w:jc w:val="center"/>
        <w:rPr>
          <w:rFonts w:ascii="Arial" w:hAnsi="Arial" w:cs="Arial"/>
          <w:b/>
        </w:rPr>
      </w:pPr>
    </w:p>
    <w:p w:rsidR="00CC54CF" w:rsidRDefault="00CC54CF" w:rsidP="00CC54CF">
      <w:pPr>
        <w:jc w:val="center"/>
        <w:rPr>
          <w:rFonts w:ascii="Arial" w:hAnsi="Arial" w:cs="Arial"/>
          <w:b/>
        </w:rPr>
      </w:pPr>
    </w:p>
    <w:p w:rsidR="00CC54CF" w:rsidRDefault="00CC54CF" w:rsidP="00CC54CF">
      <w:pPr>
        <w:jc w:val="center"/>
        <w:rPr>
          <w:rFonts w:ascii="Arial" w:hAnsi="Arial" w:cs="Arial"/>
          <w:b/>
        </w:rPr>
      </w:pPr>
    </w:p>
    <w:p w:rsidR="00CC54CF" w:rsidRDefault="00CC54CF" w:rsidP="00CC54CF">
      <w:pPr>
        <w:jc w:val="center"/>
        <w:rPr>
          <w:rFonts w:ascii="Arial" w:hAnsi="Arial" w:cs="Arial"/>
          <w:b/>
        </w:rPr>
      </w:pPr>
      <w:r>
        <w:rPr>
          <w:rFonts w:ascii="Arial" w:hAnsi="Arial" w:cs="Arial"/>
          <w:b/>
        </w:rPr>
        <w:t>__________________________________</w:t>
      </w:r>
    </w:p>
    <w:p w:rsidR="00CC54CF" w:rsidRDefault="00CC54CF" w:rsidP="00CC54CF">
      <w:pPr>
        <w:jc w:val="center"/>
        <w:rPr>
          <w:rFonts w:ascii="Arial" w:hAnsi="Arial" w:cs="Arial"/>
          <w:b/>
        </w:rPr>
      </w:pPr>
      <w:r>
        <w:rPr>
          <w:rFonts w:ascii="Arial" w:hAnsi="Arial" w:cs="Arial"/>
          <w:b/>
        </w:rPr>
        <w:t>NV CONSTRUÇÕES LTDA-ME</w:t>
      </w:r>
    </w:p>
    <w:p w:rsidR="00CC54CF" w:rsidRPr="005817FC" w:rsidRDefault="00CC54CF" w:rsidP="00CC54CF">
      <w:pPr>
        <w:jc w:val="center"/>
        <w:rPr>
          <w:rFonts w:ascii="Arial" w:hAnsi="Arial" w:cs="Arial"/>
          <w:b/>
        </w:rPr>
      </w:pPr>
      <w:r w:rsidRPr="005817FC">
        <w:rPr>
          <w:rFonts w:ascii="Arial" w:hAnsi="Arial" w:cs="Arial"/>
          <w:b/>
        </w:rPr>
        <w:t>CNPJ: 08.589.091/0001-54</w:t>
      </w:r>
    </w:p>
    <w:p w:rsidR="00CC54CF" w:rsidRPr="005817FC" w:rsidRDefault="00CC54CF" w:rsidP="00CC54CF">
      <w:pPr>
        <w:jc w:val="center"/>
        <w:rPr>
          <w:rFonts w:ascii="Arial" w:hAnsi="Arial" w:cs="Arial"/>
          <w:b/>
        </w:rPr>
      </w:pPr>
      <w:r>
        <w:rPr>
          <w:rFonts w:ascii="Arial" w:hAnsi="Arial" w:cs="Arial"/>
          <w:b/>
        </w:rPr>
        <w:t>VANDERLAN ANDRÉ LOPES DE SOUZA</w:t>
      </w:r>
    </w:p>
    <w:p w:rsidR="00CC54CF" w:rsidRDefault="00CC54CF" w:rsidP="00CC54CF">
      <w:pPr>
        <w:jc w:val="center"/>
      </w:pPr>
      <w:r>
        <w:rPr>
          <w:rFonts w:ascii="Arial" w:hAnsi="Arial" w:cs="Arial"/>
          <w:b/>
        </w:rPr>
        <w:t>CPF 033.063.097-02</w:t>
      </w:r>
    </w:p>
    <w:p w:rsidR="00CC54CF" w:rsidRDefault="00CC54CF" w:rsidP="00CC54CF">
      <w:pPr>
        <w:jc w:val="center"/>
      </w:pPr>
      <w:r>
        <w:rPr>
          <w:rFonts w:ascii="Arial" w:hAnsi="Arial" w:cs="Arial"/>
          <w:b/>
        </w:rPr>
        <w:t>Sócio Gerente</w:t>
      </w:r>
    </w:p>
    <w:p w:rsidR="00CC54CF" w:rsidRDefault="00CC54CF" w:rsidP="00CC54CF">
      <w:pPr>
        <w:jc w:val="center"/>
      </w:pPr>
      <w:r>
        <w:rPr>
          <w:rFonts w:ascii="Arial" w:hAnsi="Arial" w:cs="Arial"/>
          <w:b/>
        </w:rPr>
        <w:t>Contratado</w:t>
      </w:r>
    </w:p>
    <w:p w:rsidR="00CC54CF" w:rsidRDefault="00CC54CF" w:rsidP="00CC54CF">
      <w:pPr>
        <w:rPr>
          <w:rFonts w:ascii="Arial" w:hAnsi="Arial" w:cs="Arial"/>
          <w:b/>
        </w:rPr>
      </w:pPr>
    </w:p>
    <w:p w:rsidR="00CC54CF" w:rsidRDefault="00CC54CF" w:rsidP="00CC54CF">
      <w:pPr>
        <w:rPr>
          <w:rFonts w:ascii="Arial" w:hAnsi="Arial" w:cs="Arial"/>
          <w:b/>
        </w:rPr>
      </w:pPr>
    </w:p>
    <w:p w:rsidR="00CC54CF" w:rsidRDefault="00CC54CF" w:rsidP="00CC54CF">
      <w:pPr>
        <w:rPr>
          <w:rFonts w:ascii="Arial" w:hAnsi="Arial" w:cs="Arial"/>
          <w:b/>
        </w:rPr>
      </w:pPr>
    </w:p>
    <w:p w:rsidR="00CC54CF" w:rsidRDefault="00CC54CF" w:rsidP="00CC54CF">
      <w:pPr>
        <w:rPr>
          <w:rFonts w:ascii="Arial" w:hAnsi="Arial" w:cs="Arial"/>
          <w:b/>
        </w:rPr>
      </w:pPr>
      <w:r>
        <w:rPr>
          <w:rFonts w:ascii="Arial" w:hAnsi="Arial" w:cs="Arial"/>
          <w:b/>
        </w:rPr>
        <w:t>____________________                                     ____________________</w:t>
      </w:r>
    </w:p>
    <w:p w:rsidR="00CC54CF" w:rsidRDefault="00CC54CF" w:rsidP="00CC54CF">
      <w:pPr>
        <w:rPr>
          <w:rFonts w:ascii="Arial" w:hAnsi="Arial" w:cs="Arial"/>
          <w:b/>
        </w:rPr>
      </w:pPr>
      <w:r>
        <w:rPr>
          <w:rFonts w:ascii="Arial" w:hAnsi="Arial" w:cs="Arial"/>
          <w:b/>
        </w:rPr>
        <w:t xml:space="preserve">Testemunha                                                        </w:t>
      </w:r>
      <w:proofErr w:type="spellStart"/>
      <w:r>
        <w:rPr>
          <w:rFonts w:ascii="Arial" w:hAnsi="Arial" w:cs="Arial"/>
          <w:b/>
        </w:rPr>
        <w:t>Testemunha</w:t>
      </w:r>
      <w:proofErr w:type="spellEnd"/>
    </w:p>
    <w:p w:rsidR="00CC54CF" w:rsidRPr="00AB46B2" w:rsidRDefault="00CC54CF" w:rsidP="00CC54CF">
      <w:pPr>
        <w:rPr>
          <w:rFonts w:ascii="Arial" w:hAnsi="Arial" w:cs="Arial"/>
          <w:b/>
        </w:rPr>
      </w:pPr>
      <w:r>
        <w:rPr>
          <w:rFonts w:ascii="Arial" w:hAnsi="Arial" w:cs="Arial"/>
          <w:b/>
        </w:rPr>
        <w:t xml:space="preserve">CPF                                                                       </w:t>
      </w:r>
      <w:proofErr w:type="spellStart"/>
      <w:r>
        <w:rPr>
          <w:rFonts w:ascii="Arial" w:hAnsi="Arial" w:cs="Arial"/>
          <w:b/>
        </w:rPr>
        <w:t>CPF</w:t>
      </w:r>
      <w:bookmarkStart w:id="0" w:name="_GoBack"/>
      <w:bookmarkEnd w:id="0"/>
      <w:proofErr w:type="spellEnd"/>
    </w:p>
    <w:sectPr w:rsidR="00CC54CF" w:rsidRPr="00AB46B2" w:rsidSect="004E5C08">
      <w:headerReference w:type="default" r:id="rId9"/>
      <w:pgSz w:w="11907" w:h="16840" w:code="9"/>
      <w:pgMar w:top="2126" w:right="1134" w:bottom="567"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A5C" w:rsidRDefault="005B4A5C">
      <w:r>
        <w:separator/>
      </w:r>
    </w:p>
  </w:endnote>
  <w:endnote w:type="continuationSeparator" w:id="0">
    <w:p w:rsidR="005B4A5C" w:rsidRDefault="005B4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A5C" w:rsidRDefault="005B4A5C">
      <w:r>
        <w:separator/>
      </w:r>
    </w:p>
  </w:footnote>
  <w:footnote w:type="continuationSeparator" w:id="0">
    <w:p w:rsidR="005B4A5C" w:rsidRDefault="005B4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457" w:rsidRDefault="002A7457" w:rsidP="005F6173">
    <w:pPr>
      <w:pStyle w:val="Cabealho"/>
      <w:ind w:left="1416" w:firstLine="708"/>
      <w:rPr>
        <w:rFonts w:ascii="Garamond" w:hAnsi="Garamond"/>
        <w:b/>
        <w:sz w:val="32"/>
        <w:szCs w:val="32"/>
      </w:rPr>
    </w:pPr>
    <w:r>
      <w:rPr>
        <w:noProof/>
      </w:rPr>
      <w:drawing>
        <wp:anchor distT="0" distB="0" distL="114300" distR="114300" simplePos="0" relativeHeight="251659264" behindDoc="0" locked="0" layoutInCell="1" allowOverlap="1" wp14:anchorId="71665960" wp14:editId="7E7FAFD5">
          <wp:simplePos x="0" y="0"/>
          <wp:positionH relativeFrom="column">
            <wp:posOffset>-3810</wp:posOffset>
          </wp:positionH>
          <wp:positionV relativeFrom="paragraph">
            <wp:posOffset>-207645</wp:posOffset>
          </wp:positionV>
          <wp:extent cx="1055370" cy="1205865"/>
          <wp:effectExtent l="0" t="0" r="0" b="0"/>
          <wp:wrapSquare wrapText="bothSides"/>
          <wp:docPr id="6" name="Imagem 6"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7457" w:rsidRPr="00E14D40" w:rsidRDefault="002A7457" w:rsidP="005F6173">
    <w:pPr>
      <w:pStyle w:val="Cabealho"/>
      <w:ind w:left="1416" w:firstLine="708"/>
      <w:rPr>
        <w:b/>
        <w:sz w:val="32"/>
        <w:szCs w:val="32"/>
      </w:rPr>
    </w:pPr>
    <w:r>
      <w:rPr>
        <w:rFonts w:ascii="Garamond" w:hAnsi="Garamond"/>
        <w:b/>
        <w:sz w:val="32"/>
        <w:szCs w:val="32"/>
      </w:rPr>
      <w:t>PREFEITURA MUNICIPAL DE RIO PRETO</w:t>
    </w:r>
  </w:p>
  <w:p w:rsidR="002A7457" w:rsidRPr="009D6916" w:rsidRDefault="002A7457" w:rsidP="005F6173">
    <w:pPr>
      <w:jc w:val="center"/>
      <w:rPr>
        <w:i/>
        <w:iCs/>
      </w:rPr>
    </w:pPr>
    <w:r>
      <w:rPr>
        <w:i/>
        <w:iCs/>
      </w:rPr>
      <w:t xml:space="preserve">                               Rua Getúlio Vargas n° 27 – Centro - </w:t>
    </w:r>
    <w:r w:rsidRPr="0042418D">
      <w:rPr>
        <w:i/>
        <w:iCs/>
      </w:rPr>
      <w:t>CEP: 36.</w:t>
    </w:r>
    <w:r>
      <w:rPr>
        <w:i/>
        <w:iCs/>
      </w:rPr>
      <w:t>130</w:t>
    </w:r>
    <w:r w:rsidRPr="0042418D">
      <w:rPr>
        <w:i/>
        <w:iCs/>
      </w:rPr>
      <w:t>-000 - Tel.: (32) 32</w:t>
    </w:r>
    <w:r>
      <w:rPr>
        <w:i/>
        <w:iCs/>
      </w:rPr>
      <w:t>83-3850</w:t>
    </w:r>
  </w:p>
  <w:p w:rsidR="002A7457" w:rsidRDefault="002A7457">
    <w:pPr>
      <w:pStyle w:val="Cabealho"/>
    </w:pPr>
  </w:p>
  <w:p w:rsidR="002A7457" w:rsidRDefault="002A7457">
    <w:pPr>
      <w:pStyle w:val="Cabealho"/>
    </w:pPr>
  </w:p>
  <w:p w:rsidR="002A7457" w:rsidRDefault="002A745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7378"/>
    <w:multiLevelType w:val="multilevel"/>
    <w:tmpl w:val="E822085A"/>
    <w:lvl w:ilvl="0">
      <w:start w:val="1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AC0235A"/>
    <w:multiLevelType w:val="hybridMultilevel"/>
    <w:tmpl w:val="B74A10E8"/>
    <w:lvl w:ilvl="0" w:tplc="04160001">
      <w:start w:val="1"/>
      <w:numFmt w:val="bullet"/>
      <w:lvlText w:val=""/>
      <w:lvlJc w:val="left"/>
      <w:pPr>
        <w:ind w:left="722" w:hanging="360"/>
      </w:pPr>
      <w:rPr>
        <w:rFonts w:ascii="Symbol" w:hAnsi="Symbol" w:hint="default"/>
      </w:rPr>
    </w:lvl>
    <w:lvl w:ilvl="1" w:tplc="04160003" w:tentative="1">
      <w:start w:val="1"/>
      <w:numFmt w:val="bullet"/>
      <w:lvlText w:val="o"/>
      <w:lvlJc w:val="left"/>
      <w:pPr>
        <w:ind w:left="1442" w:hanging="360"/>
      </w:pPr>
      <w:rPr>
        <w:rFonts w:ascii="Courier New" w:hAnsi="Courier New" w:hint="default"/>
      </w:rPr>
    </w:lvl>
    <w:lvl w:ilvl="2" w:tplc="04160005" w:tentative="1">
      <w:start w:val="1"/>
      <w:numFmt w:val="bullet"/>
      <w:lvlText w:val=""/>
      <w:lvlJc w:val="left"/>
      <w:pPr>
        <w:ind w:left="2162" w:hanging="360"/>
      </w:pPr>
      <w:rPr>
        <w:rFonts w:ascii="Wingdings" w:hAnsi="Wingdings" w:hint="default"/>
      </w:rPr>
    </w:lvl>
    <w:lvl w:ilvl="3" w:tplc="04160001" w:tentative="1">
      <w:start w:val="1"/>
      <w:numFmt w:val="bullet"/>
      <w:lvlText w:val=""/>
      <w:lvlJc w:val="left"/>
      <w:pPr>
        <w:ind w:left="2882" w:hanging="360"/>
      </w:pPr>
      <w:rPr>
        <w:rFonts w:ascii="Symbol" w:hAnsi="Symbol" w:hint="default"/>
      </w:rPr>
    </w:lvl>
    <w:lvl w:ilvl="4" w:tplc="04160003" w:tentative="1">
      <w:start w:val="1"/>
      <w:numFmt w:val="bullet"/>
      <w:lvlText w:val="o"/>
      <w:lvlJc w:val="left"/>
      <w:pPr>
        <w:ind w:left="3602" w:hanging="360"/>
      </w:pPr>
      <w:rPr>
        <w:rFonts w:ascii="Courier New" w:hAnsi="Courier New" w:hint="default"/>
      </w:rPr>
    </w:lvl>
    <w:lvl w:ilvl="5" w:tplc="04160005" w:tentative="1">
      <w:start w:val="1"/>
      <w:numFmt w:val="bullet"/>
      <w:lvlText w:val=""/>
      <w:lvlJc w:val="left"/>
      <w:pPr>
        <w:ind w:left="4322" w:hanging="360"/>
      </w:pPr>
      <w:rPr>
        <w:rFonts w:ascii="Wingdings" w:hAnsi="Wingdings" w:hint="default"/>
      </w:rPr>
    </w:lvl>
    <w:lvl w:ilvl="6" w:tplc="04160001" w:tentative="1">
      <w:start w:val="1"/>
      <w:numFmt w:val="bullet"/>
      <w:lvlText w:val=""/>
      <w:lvlJc w:val="left"/>
      <w:pPr>
        <w:ind w:left="5042" w:hanging="360"/>
      </w:pPr>
      <w:rPr>
        <w:rFonts w:ascii="Symbol" w:hAnsi="Symbol" w:hint="default"/>
      </w:rPr>
    </w:lvl>
    <w:lvl w:ilvl="7" w:tplc="04160003" w:tentative="1">
      <w:start w:val="1"/>
      <w:numFmt w:val="bullet"/>
      <w:lvlText w:val="o"/>
      <w:lvlJc w:val="left"/>
      <w:pPr>
        <w:ind w:left="5762" w:hanging="360"/>
      </w:pPr>
      <w:rPr>
        <w:rFonts w:ascii="Courier New" w:hAnsi="Courier New" w:hint="default"/>
      </w:rPr>
    </w:lvl>
    <w:lvl w:ilvl="8" w:tplc="04160005" w:tentative="1">
      <w:start w:val="1"/>
      <w:numFmt w:val="bullet"/>
      <w:lvlText w:val=""/>
      <w:lvlJc w:val="left"/>
      <w:pPr>
        <w:ind w:left="6482" w:hanging="360"/>
      </w:pPr>
      <w:rPr>
        <w:rFonts w:ascii="Wingdings" w:hAnsi="Wingdings" w:hint="default"/>
      </w:rPr>
    </w:lvl>
  </w:abstractNum>
  <w:abstractNum w:abstractNumId="2">
    <w:nsid w:val="137F221B"/>
    <w:multiLevelType w:val="hybridMultilevel"/>
    <w:tmpl w:val="2BCA6D76"/>
    <w:lvl w:ilvl="0" w:tplc="0416000F">
      <w:start w:val="1"/>
      <w:numFmt w:val="decimal"/>
      <w:lvlText w:val="%1."/>
      <w:lvlJc w:val="left"/>
      <w:pPr>
        <w:ind w:left="720" w:hanging="360"/>
      </w:pPr>
      <w:rPr>
        <w:rFonts w:cs="Times New Roman" w:hint="default"/>
      </w:rPr>
    </w:lvl>
    <w:lvl w:ilvl="1" w:tplc="A9606E5E">
      <w:start w:val="5"/>
      <w:numFmt w:val="bullet"/>
      <w:lvlText w:val="–"/>
      <w:lvlJc w:val="left"/>
      <w:pPr>
        <w:ind w:left="1440" w:hanging="360"/>
      </w:pPr>
      <w:rPr>
        <w:rFonts w:ascii="Arial" w:eastAsia="Times New Roman" w:hAnsi="Arial" w:hint="default"/>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22CF211D"/>
    <w:multiLevelType w:val="multilevel"/>
    <w:tmpl w:val="27E250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
    <w:nsid w:val="36866FD3"/>
    <w:multiLevelType w:val="hybridMultilevel"/>
    <w:tmpl w:val="94980C78"/>
    <w:lvl w:ilvl="0" w:tplc="04160001">
      <w:start w:val="1"/>
      <w:numFmt w:val="bullet"/>
      <w:lvlText w:val=""/>
      <w:lvlJc w:val="left"/>
      <w:pPr>
        <w:tabs>
          <w:tab w:val="num" w:pos="1785"/>
        </w:tabs>
        <w:ind w:left="1785" w:hanging="360"/>
      </w:pPr>
      <w:rPr>
        <w:rFonts w:ascii="Symbol" w:hAnsi="Symbol" w:hint="default"/>
      </w:rPr>
    </w:lvl>
    <w:lvl w:ilvl="1" w:tplc="04160003" w:tentative="1">
      <w:start w:val="1"/>
      <w:numFmt w:val="bullet"/>
      <w:lvlText w:val="o"/>
      <w:lvlJc w:val="left"/>
      <w:pPr>
        <w:tabs>
          <w:tab w:val="num" w:pos="2505"/>
        </w:tabs>
        <w:ind w:left="2505" w:hanging="360"/>
      </w:pPr>
      <w:rPr>
        <w:rFonts w:ascii="Courier New" w:hAnsi="Courier New" w:cs="Courier New" w:hint="default"/>
      </w:rPr>
    </w:lvl>
    <w:lvl w:ilvl="2" w:tplc="04160005" w:tentative="1">
      <w:start w:val="1"/>
      <w:numFmt w:val="bullet"/>
      <w:lvlText w:val=""/>
      <w:lvlJc w:val="left"/>
      <w:pPr>
        <w:tabs>
          <w:tab w:val="num" w:pos="3225"/>
        </w:tabs>
        <w:ind w:left="3225" w:hanging="360"/>
      </w:pPr>
      <w:rPr>
        <w:rFonts w:ascii="Wingdings" w:hAnsi="Wingdings" w:hint="default"/>
      </w:rPr>
    </w:lvl>
    <w:lvl w:ilvl="3" w:tplc="04160001" w:tentative="1">
      <w:start w:val="1"/>
      <w:numFmt w:val="bullet"/>
      <w:lvlText w:val=""/>
      <w:lvlJc w:val="left"/>
      <w:pPr>
        <w:tabs>
          <w:tab w:val="num" w:pos="3945"/>
        </w:tabs>
        <w:ind w:left="3945" w:hanging="360"/>
      </w:pPr>
      <w:rPr>
        <w:rFonts w:ascii="Symbol" w:hAnsi="Symbol" w:hint="default"/>
      </w:rPr>
    </w:lvl>
    <w:lvl w:ilvl="4" w:tplc="04160003" w:tentative="1">
      <w:start w:val="1"/>
      <w:numFmt w:val="bullet"/>
      <w:lvlText w:val="o"/>
      <w:lvlJc w:val="left"/>
      <w:pPr>
        <w:tabs>
          <w:tab w:val="num" w:pos="4665"/>
        </w:tabs>
        <w:ind w:left="4665" w:hanging="360"/>
      </w:pPr>
      <w:rPr>
        <w:rFonts w:ascii="Courier New" w:hAnsi="Courier New" w:cs="Courier New" w:hint="default"/>
      </w:rPr>
    </w:lvl>
    <w:lvl w:ilvl="5" w:tplc="04160005" w:tentative="1">
      <w:start w:val="1"/>
      <w:numFmt w:val="bullet"/>
      <w:lvlText w:val=""/>
      <w:lvlJc w:val="left"/>
      <w:pPr>
        <w:tabs>
          <w:tab w:val="num" w:pos="5385"/>
        </w:tabs>
        <w:ind w:left="5385" w:hanging="360"/>
      </w:pPr>
      <w:rPr>
        <w:rFonts w:ascii="Wingdings" w:hAnsi="Wingdings" w:hint="default"/>
      </w:rPr>
    </w:lvl>
    <w:lvl w:ilvl="6" w:tplc="04160001" w:tentative="1">
      <w:start w:val="1"/>
      <w:numFmt w:val="bullet"/>
      <w:lvlText w:val=""/>
      <w:lvlJc w:val="left"/>
      <w:pPr>
        <w:tabs>
          <w:tab w:val="num" w:pos="6105"/>
        </w:tabs>
        <w:ind w:left="6105" w:hanging="360"/>
      </w:pPr>
      <w:rPr>
        <w:rFonts w:ascii="Symbol" w:hAnsi="Symbol" w:hint="default"/>
      </w:rPr>
    </w:lvl>
    <w:lvl w:ilvl="7" w:tplc="04160003" w:tentative="1">
      <w:start w:val="1"/>
      <w:numFmt w:val="bullet"/>
      <w:lvlText w:val="o"/>
      <w:lvlJc w:val="left"/>
      <w:pPr>
        <w:tabs>
          <w:tab w:val="num" w:pos="6825"/>
        </w:tabs>
        <w:ind w:left="6825" w:hanging="360"/>
      </w:pPr>
      <w:rPr>
        <w:rFonts w:ascii="Courier New" w:hAnsi="Courier New" w:cs="Courier New" w:hint="default"/>
      </w:rPr>
    </w:lvl>
    <w:lvl w:ilvl="8" w:tplc="04160005" w:tentative="1">
      <w:start w:val="1"/>
      <w:numFmt w:val="bullet"/>
      <w:lvlText w:val=""/>
      <w:lvlJc w:val="left"/>
      <w:pPr>
        <w:tabs>
          <w:tab w:val="num" w:pos="7545"/>
        </w:tabs>
        <w:ind w:left="7545" w:hanging="360"/>
      </w:pPr>
      <w:rPr>
        <w:rFonts w:ascii="Wingdings" w:hAnsi="Wingdings" w:hint="default"/>
      </w:rPr>
    </w:lvl>
  </w:abstractNum>
  <w:abstractNum w:abstractNumId="5">
    <w:nsid w:val="49E10D64"/>
    <w:multiLevelType w:val="multilevel"/>
    <w:tmpl w:val="B09E3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61D04128"/>
    <w:multiLevelType w:val="multilevel"/>
    <w:tmpl w:val="72FA3A5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7B2F14F7"/>
    <w:multiLevelType w:val="singleLevel"/>
    <w:tmpl w:val="182E1132"/>
    <w:lvl w:ilvl="0">
      <w:start w:val="1"/>
      <w:numFmt w:val="decimal"/>
      <w:lvlText w:val="%1-"/>
      <w:lvlJc w:val="left"/>
      <w:pPr>
        <w:tabs>
          <w:tab w:val="num" w:pos="360"/>
        </w:tabs>
        <w:ind w:left="360" w:hanging="360"/>
      </w:pPr>
      <w:rPr>
        <w:rFonts w:hint="default"/>
      </w:rPr>
    </w:lvl>
  </w:abstractNum>
  <w:abstractNum w:abstractNumId="8">
    <w:nsid w:val="7DD53B31"/>
    <w:multiLevelType w:val="multilevel"/>
    <w:tmpl w:val="8236B898"/>
    <w:lvl w:ilvl="0">
      <w:start w:val="1"/>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7"/>
  </w:num>
  <w:num w:numId="3">
    <w:abstractNumId w:val="3"/>
  </w:num>
  <w:num w:numId="4">
    <w:abstractNumId w:val="4"/>
  </w:num>
  <w:num w:numId="5">
    <w:abstractNumId w:val="8"/>
  </w:num>
  <w:num w:numId="6">
    <w:abstractNumId w:val="0"/>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6D"/>
    <w:rsid w:val="000006A7"/>
    <w:rsid w:val="000006EC"/>
    <w:rsid w:val="00002C6F"/>
    <w:rsid w:val="000058D8"/>
    <w:rsid w:val="000162CA"/>
    <w:rsid w:val="00016D2E"/>
    <w:rsid w:val="00020709"/>
    <w:rsid w:val="000215CC"/>
    <w:rsid w:val="00030E0C"/>
    <w:rsid w:val="000312CB"/>
    <w:rsid w:val="0003205B"/>
    <w:rsid w:val="0003573E"/>
    <w:rsid w:val="000418EF"/>
    <w:rsid w:val="00043DFF"/>
    <w:rsid w:val="000457F8"/>
    <w:rsid w:val="00047B23"/>
    <w:rsid w:val="00056663"/>
    <w:rsid w:val="000576E9"/>
    <w:rsid w:val="000648AD"/>
    <w:rsid w:val="000659AA"/>
    <w:rsid w:val="00065D3B"/>
    <w:rsid w:val="00071FBF"/>
    <w:rsid w:val="0007293D"/>
    <w:rsid w:val="00073202"/>
    <w:rsid w:val="000750C1"/>
    <w:rsid w:val="00075899"/>
    <w:rsid w:val="00077C64"/>
    <w:rsid w:val="000808F5"/>
    <w:rsid w:val="00084DA5"/>
    <w:rsid w:val="000969D4"/>
    <w:rsid w:val="00096DA2"/>
    <w:rsid w:val="000A2CEF"/>
    <w:rsid w:val="000A7C47"/>
    <w:rsid w:val="000B03DA"/>
    <w:rsid w:val="000B1E99"/>
    <w:rsid w:val="000B5055"/>
    <w:rsid w:val="000B5280"/>
    <w:rsid w:val="000B5850"/>
    <w:rsid w:val="000B6F7B"/>
    <w:rsid w:val="000C1194"/>
    <w:rsid w:val="000C2DB1"/>
    <w:rsid w:val="000C6F40"/>
    <w:rsid w:val="000D1062"/>
    <w:rsid w:val="000D1BF0"/>
    <w:rsid w:val="000E4040"/>
    <w:rsid w:val="000E46B6"/>
    <w:rsid w:val="000E507B"/>
    <w:rsid w:val="000E575D"/>
    <w:rsid w:val="000E5CB9"/>
    <w:rsid w:val="000F1241"/>
    <w:rsid w:val="000F2D29"/>
    <w:rsid w:val="0010175C"/>
    <w:rsid w:val="00101B5B"/>
    <w:rsid w:val="001034A6"/>
    <w:rsid w:val="00104139"/>
    <w:rsid w:val="00104B5E"/>
    <w:rsid w:val="0010550D"/>
    <w:rsid w:val="00113816"/>
    <w:rsid w:val="00115C6F"/>
    <w:rsid w:val="00117260"/>
    <w:rsid w:val="0012036D"/>
    <w:rsid w:val="001210AA"/>
    <w:rsid w:val="00122C16"/>
    <w:rsid w:val="00124126"/>
    <w:rsid w:val="001242B8"/>
    <w:rsid w:val="00124435"/>
    <w:rsid w:val="001250F6"/>
    <w:rsid w:val="001336D2"/>
    <w:rsid w:val="00133CBE"/>
    <w:rsid w:val="00143BCE"/>
    <w:rsid w:val="00151322"/>
    <w:rsid w:val="0015145D"/>
    <w:rsid w:val="00151EC1"/>
    <w:rsid w:val="001549D6"/>
    <w:rsid w:val="00156057"/>
    <w:rsid w:val="00162C17"/>
    <w:rsid w:val="00163DF4"/>
    <w:rsid w:val="00164F14"/>
    <w:rsid w:val="001672AB"/>
    <w:rsid w:val="00174359"/>
    <w:rsid w:val="00176943"/>
    <w:rsid w:val="00177F01"/>
    <w:rsid w:val="00186836"/>
    <w:rsid w:val="00186F80"/>
    <w:rsid w:val="00187287"/>
    <w:rsid w:val="001908E7"/>
    <w:rsid w:val="001961EF"/>
    <w:rsid w:val="001A0123"/>
    <w:rsid w:val="001A2F30"/>
    <w:rsid w:val="001B254A"/>
    <w:rsid w:val="001B6345"/>
    <w:rsid w:val="001C06AC"/>
    <w:rsid w:val="001C1F08"/>
    <w:rsid w:val="001C20C3"/>
    <w:rsid w:val="001C2280"/>
    <w:rsid w:val="001C5DE1"/>
    <w:rsid w:val="001C672E"/>
    <w:rsid w:val="001C7AD0"/>
    <w:rsid w:val="001D4875"/>
    <w:rsid w:val="001D673F"/>
    <w:rsid w:val="001D7E28"/>
    <w:rsid w:val="001E5C79"/>
    <w:rsid w:val="001F08C8"/>
    <w:rsid w:val="001F3072"/>
    <w:rsid w:val="001F34D0"/>
    <w:rsid w:val="001F4689"/>
    <w:rsid w:val="001F5815"/>
    <w:rsid w:val="001F58C3"/>
    <w:rsid w:val="001F631E"/>
    <w:rsid w:val="001F635D"/>
    <w:rsid w:val="001F78A3"/>
    <w:rsid w:val="00202C8F"/>
    <w:rsid w:val="002042CC"/>
    <w:rsid w:val="00205EF0"/>
    <w:rsid w:val="00210B84"/>
    <w:rsid w:val="00210ED5"/>
    <w:rsid w:val="00210FA5"/>
    <w:rsid w:val="002124E1"/>
    <w:rsid w:val="0021643F"/>
    <w:rsid w:val="00216BC9"/>
    <w:rsid w:val="0021761F"/>
    <w:rsid w:val="00226678"/>
    <w:rsid w:val="00231F26"/>
    <w:rsid w:val="0023286E"/>
    <w:rsid w:val="002337E0"/>
    <w:rsid w:val="00233F68"/>
    <w:rsid w:val="00234AFF"/>
    <w:rsid w:val="0023574C"/>
    <w:rsid w:val="002359CE"/>
    <w:rsid w:val="00253126"/>
    <w:rsid w:val="00253BE2"/>
    <w:rsid w:val="00256FF4"/>
    <w:rsid w:val="00263B72"/>
    <w:rsid w:val="00263EA7"/>
    <w:rsid w:val="002679DF"/>
    <w:rsid w:val="00270427"/>
    <w:rsid w:val="002710B3"/>
    <w:rsid w:val="002736A2"/>
    <w:rsid w:val="00276233"/>
    <w:rsid w:val="0027741C"/>
    <w:rsid w:val="00280A8A"/>
    <w:rsid w:val="002812C3"/>
    <w:rsid w:val="0028147D"/>
    <w:rsid w:val="00283A9C"/>
    <w:rsid w:val="00284991"/>
    <w:rsid w:val="0028599C"/>
    <w:rsid w:val="00286193"/>
    <w:rsid w:val="00287F2E"/>
    <w:rsid w:val="00293B6F"/>
    <w:rsid w:val="00294CD2"/>
    <w:rsid w:val="00295F1F"/>
    <w:rsid w:val="00296238"/>
    <w:rsid w:val="002A01EE"/>
    <w:rsid w:val="002A5BEE"/>
    <w:rsid w:val="002A7457"/>
    <w:rsid w:val="002B0040"/>
    <w:rsid w:val="002B2011"/>
    <w:rsid w:val="002B2CCE"/>
    <w:rsid w:val="002B3BCE"/>
    <w:rsid w:val="002B5837"/>
    <w:rsid w:val="002B6BC9"/>
    <w:rsid w:val="002C3542"/>
    <w:rsid w:val="002D0BAC"/>
    <w:rsid w:val="002D1203"/>
    <w:rsid w:val="002D2B1F"/>
    <w:rsid w:val="002D4DE7"/>
    <w:rsid w:val="002D60BF"/>
    <w:rsid w:val="002E17D4"/>
    <w:rsid w:val="002E49B2"/>
    <w:rsid w:val="002E5A7E"/>
    <w:rsid w:val="002E5E4F"/>
    <w:rsid w:val="002E62CE"/>
    <w:rsid w:val="002E6A9A"/>
    <w:rsid w:val="002E7A4B"/>
    <w:rsid w:val="002F5860"/>
    <w:rsid w:val="002F6214"/>
    <w:rsid w:val="0030032B"/>
    <w:rsid w:val="003037A0"/>
    <w:rsid w:val="00306CF6"/>
    <w:rsid w:val="00311302"/>
    <w:rsid w:val="0031390E"/>
    <w:rsid w:val="0031622C"/>
    <w:rsid w:val="00320E3B"/>
    <w:rsid w:val="003251D0"/>
    <w:rsid w:val="003257BE"/>
    <w:rsid w:val="00325EA5"/>
    <w:rsid w:val="00331EC0"/>
    <w:rsid w:val="00333BA9"/>
    <w:rsid w:val="00334638"/>
    <w:rsid w:val="00337D2B"/>
    <w:rsid w:val="003423DE"/>
    <w:rsid w:val="003457E1"/>
    <w:rsid w:val="00345D62"/>
    <w:rsid w:val="00347EF6"/>
    <w:rsid w:val="003533DE"/>
    <w:rsid w:val="003562A7"/>
    <w:rsid w:val="00363BBD"/>
    <w:rsid w:val="003641AD"/>
    <w:rsid w:val="00367C88"/>
    <w:rsid w:val="0037084E"/>
    <w:rsid w:val="00370CA8"/>
    <w:rsid w:val="0037191B"/>
    <w:rsid w:val="0037455B"/>
    <w:rsid w:val="00387278"/>
    <w:rsid w:val="0039133B"/>
    <w:rsid w:val="003913E2"/>
    <w:rsid w:val="0039143C"/>
    <w:rsid w:val="003930F0"/>
    <w:rsid w:val="003A02C1"/>
    <w:rsid w:val="003A1A70"/>
    <w:rsid w:val="003A5BFA"/>
    <w:rsid w:val="003A68E9"/>
    <w:rsid w:val="003B1D87"/>
    <w:rsid w:val="003B2E66"/>
    <w:rsid w:val="003B58E2"/>
    <w:rsid w:val="003B71EC"/>
    <w:rsid w:val="003B783C"/>
    <w:rsid w:val="003B7D8C"/>
    <w:rsid w:val="003C032F"/>
    <w:rsid w:val="003C47DA"/>
    <w:rsid w:val="003C689E"/>
    <w:rsid w:val="003D2366"/>
    <w:rsid w:val="003D6607"/>
    <w:rsid w:val="003E02C0"/>
    <w:rsid w:val="003E2EDD"/>
    <w:rsid w:val="003E55D9"/>
    <w:rsid w:val="003E60E6"/>
    <w:rsid w:val="003F03E9"/>
    <w:rsid w:val="003F1B47"/>
    <w:rsid w:val="003F3256"/>
    <w:rsid w:val="00400085"/>
    <w:rsid w:val="00400512"/>
    <w:rsid w:val="0040074E"/>
    <w:rsid w:val="00401E51"/>
    <w:rsid w:val="00403295"/>
    <w:rsid w:val="00405AB7"/>
    <w:rsid w:val="00406A4D"/>
    <w:rsid w:val="00411EB2"/>
    <w:rsid w:val="0042237B"/>
    <w:rsid w:val="00422D6A"/>
    <w:rsid w:val="00424374"/>
    <w:rsid w:val="00430813"/>
    <w:rsid w:val="00433B8F"/>
    <w:rsid w:val="00436CE1"/>
    <w:rsid w:val="004450CE"/>
    <w:rsid w:val="004459A7"/>
    <w:rsid w:val="00446447"/>
    <w:rsid w:val="00450DC8"/>
    <w:rsid w:val="00455770"/>
    <w:rsid w:val="00460E35"/>
    <w:rsid w:val="00464F4F"/>
    <w:rsid w:val="00470978"/>
    <w:rsid w:val="004727E0"/>
    <w:rsid w:val="004746C2"/>
    <w:rsid w:val="0047579D"/>
    <w:rsid w:val="004818C5"/>
    <w:rsid w:val="004829F5"/>
    <w:rsid w:val="00482E5F"/>
    <w:rsid w:val="00490710"/>
    <w:rsid w:val="00491020"/>
    <w:rsid w:val="004974EF"/>
    <w:rsid w:val="00497FEE"/>
    <w:rsid w:val="004B5F74"/>
    <w:rsid w:val="004B6760"/>
    <w:rsid w:val="004B78DF"/>
    <w:rsid w:val="004B7EFD"/>
    <w:rsid w:val="004C559E"/>
    <w:rsid w:val="004D0743"/>
    <w:rsid w:val="004D2E7D"/>
    <w:rsid w:val="004D5A7D"/>
    <w:rsid w:val="004D6B5B"/>
    <w:rsid w:val="004D6C64"/>
    <w:rsid w:val="004D7D67"/>
    <w:rsid w:val="004E5C08"/>
    <w:rsid w:val="004F0014"/>
    <w:rsid w:val="004F16E5"/>
    <w:rsid w:val="004F4808"/>
    <w:rsid w:val="004F56D4"/>
    <w:rsid w:val="004F5AD5"/>
    <w:rsid w:val="004F5FCA"/>
    <w:rsid w:val="004F6870"/>
    <w:rsid w:val="004F6AEB"/>
    <w:rsid w:val="004F7E97"/>
    <w:rsid w:val="0050091B"/>
    <w:rsid w:val="0050516F"/>
    <w:rsid w:val="00505780"/>
    <w:rsid w:val="00511ED1"/>
    <w:rsid w:val="00512962"/>
    <w:rsid w:val="005155CE"/>
    <w:rsid w:val="005157F8"/>
    <w:rsid w:val="0052599E"/>
    <w:rsid w:val="00527599"/>
    <w:rsid w:val="00527EA7"/>
    <w:rsid w:val="00527FBC"/>
    <w:rsid w:val="0053083C"/>
    <w:rsid w:val="00530A14"/>
    <w:rsid w:val="00533B4D"/>
    <w:rsid w:val="0053708B"/>
    <w:rsid w:val="00540199"/>
    <w:rsid w:val="005518B0"/>
    <w:rsid w:val="00556A0E"/>
    <w:rsid w:val="00572173"/>
    <w:rsid w:val="005725BB"/>
    <w:rsid w:val="00573B62"/>
    <w:rsid w:val="00575F42"/>
    <w:rsid w:val="005806D6"/>
    <w:rsid w:val="00584EFE"/>
    <w:rsid w:val="005866C8"/>
    <w:rsid w:val="00586741"/>
    <w:rsid w:val="00587058"/>
    <w:rsid w:val="00594FBE"/>
    <w:rsid w:val="00597F60"/>
    <w:rsid w:val="005A3F3F"/>
    <w:rsid w:val="005A7311"/>
    <w:rsid w:val="005B2464"/>
    <w:rsid w:val="005B3023"/>
    <w:rsid w:val="005B3CF0"/>
    <w:rsid w:val="005B4A5C"/>
    <w:rsid w:val="005B4EF4"/>
    <w:rsid w:val="005B6AB9"/>
    <w:rsid w:val="005C034A"/>
    <w:rsid w:val="005C56E6"/>
    <w:rsid w:val="005C5DA4"/>
    <w:rsid w:val="005C5E93"/>
    <w:rsid w:val="005D3A95"/>
    <w:rsid w:val="005E1EF6"/>
    <w:rsid w:val="005E4AEE"/>
    <w:rsid w:val="005F0F41"/>
    <w:rsid w:val="005F14F7"/>
    <w:rsid w:val="005F2CA4"/>
    <w:rsid w:val="005F6173"/>
    <w:rsid w:val="006002B2"/>
    <w:rsid w:val="00601F0B"/>
    <w:rsid w:val="00603085"/>
    <w:rsid w:val="00603D71"/>
    <w:rsid w:val="0060619F"/>
    <w:rsid w:val="006073C7"/>
    <w:rsid w:val="00623573"/>
    <w:rsid w:val="00623B44"/>
    <w:rsid w:val="00626DA1"/>
    <w:rsid w:val="00627C61"/>
    <w:rsid w:val="00630CA9"/>
    <w:rsid w:val="0063157A"/>
    <w:rsid w:val="006422E5"/>
    <w:rsid w:val="00647B84"/>
    <w:rsid w:val="00647DED"/>
    <w:rsid w:val="00650A01"/>
    <w:rsid w:val="00652213"/>
    <w:rsid w:val="006606A1"/>
    <w:rsid w:val="00660901"/>
    <w:rsid w:val="00663796"/>
    <w:rsid w:val="00663A72"/>
    <w:rsid w:val="00667D51"/>
    <w:rsid w:val="00670881"/>
    <w:rsid w:val="00672896"/>
    <w:rsid w:val="00677ACA"/>
    <w:rsid w:val="00680018"/>
    <w:rsid w:val="00685CA8"/>
    <w:rsid w:val="00685F0F"/>
    <w:rsid w:val="00685F32"/>
    <w:rsid w:val="00687145"/>
    <w:rsid w:val="00687545"/>
    <w:rsid w:val="0068796E"/>
    <w:rsid w:val="00687EDE"/>
    <w:rsid w:val="00693D85"/>
    <w:rsid w:val="00694310"/>
    <w:rsid w:val="00696D0D"/>
    <w:rsid w:val="006A1844"/>
    <w:rsid w:val="006A2BE8"/>
    <w:rsid w:val="006A58A8"/>
    <w:rsid w:val="006B10F4"/>
    <w:rsid w:val="006B257A"/>
    <w:rsid w:val="006B5AF5"/>
    <w:rsid w:val="006B6A43"/>
    <w:rsid w:val="006B6E60"/>
    <w:rsid w:val="006C2EE6"/>
    <w:rsid w:val="006C383A"/>
    <w:rsid w:val="006C4A7A"/>
    <w:rsid w:val="006C527B"/>
    <w:rsid w:val="006C6C41"/>
    <w:rsid w:val="006C72C3"/>
    <w:rsid w:val="006D0390"/>
    <w:rsid w:val="006D0F4A"/>
    <w:rsid w:val="006D6137"/>
    <w:rsid w:val="006D67FE"/>
    <w:rsid w:val="006D6E45"/>
    <w:rsid w:val="006E0065"/>
    <w:rsid w:val="006E2728"/>
    <w:rsid w:val="006E329A"/>
    <w:rsid w:val="006E3DDE"/>
    <w:rsid w:val="006E41C0"/>
    <w:rsid w:val="006E42AA"/>
    <w:rsid w:val="006F3483"/>
    <w:rsid w:val="006F4AEA"/>
    <w:rsid w:val="006F7546"/>
    <w:rsid w:val="00700C4B"/>
    <w:rsid w:val="00706A94"/>
    <w:rsid w:val="00713779"/>
    <w:rsid w:val="00713B66"/>
    <w:rsid w:val="007200D9"/>
    <w:rsid w:val="00722DBF"/>
    <w:rsid w:val="0073148E"/>
    <w:rsid w:val="0073370D"/>
    <w:rsid w:val="0073749B"/>
    <w:rsid w:val="00740026"/>
    <w:rsid w:val="00742A71"/>
    <w:rsid w:val="007432F1"/>
    <w:rsid w:val="00743C9D"/>
    <w:rsid w:val="0074475B"/>
    <w:rsid w:val="00747134"/>
    <w:rsid w:val="00752889"/>
    <w:rsid w:val="00752991"/>
    <w:rsid w:val="007534FE"/>
    <w:rsid w:val="007538D8"/>
    <w:rsid w:val="00755B9C"/>
    <w:rsid w:val="00760A46"/>
    <w:rsid w:val="00761382"/>
    <w:rsid w:val="0076142A"/>
    <w:rsid w:val="0076335F"/>
    <w:rsid w:val="00764C8B"/>
    <w:rsid w:val="0076749F"/>
    <w:rsid w:val="00767E25"/>
    <w:rsid w:val="00780014"/>
    <w:rsid w:val="0078172A"/>
    <w:rsid w:val="00784E11"/>
    <w:rsid w:val="007929A9"/>
    <w:rsid w:val="00793ADA"/>
    <w:rsid w:val="00796243"/>
    <w:rsid w:val="007A05B2"/>
    <w:rsid w:val="007A37C4"/>
    <w:rsid w:val="007A461A"/>
    <w:rsid w:val="007A6041"/>
    <w:rsid w:val="007B235B"/>
    <w:rsid w:val="007B3758"/>
    <w:rsid w:val="007B3BF0"/>
    <w:rsid w:val="007B5698"/>
    <w:rsid w:val="007B6FD6"/>
    <w:rsid w:val="007B7B0C"/>
    <w:rsid w:val="007C460E"/>
    <w:rsid w:val="007C53A1"/>
    <w:rsid w:val="007C5922"/>
    <w:rsid w:val="007C5DE1"/>
    <w:rsid w:val="007D1F76"/>
    <w:rsid w:val="007D6AD7"/>
    <w:rsid w:val="007E36B2"/>
    <w:rsid w:val="007E4CA3"/>
    <w:rsid w:val="007E6529"/>
    <w:rsid w:val="007E6F10"/>
    <w:rsid w:val="007E7DAF"/>
    <w:rsid w:val="007F1481"/>
    <w:rsid w:val="007F45EA"/>
    <w:rsid w:val="007F73CE"/>
    <w:rsid w:val="00801789"/>
    <w:rsid w:val="00804A7E"/>
    <w:rsid w:val="00805D77"/>
    <w:rsid w:val="008111A9"/>
    <w:rsid w:val="00814644"/>
    <w:rsid w:val="0081600C"/>
    <w:rsid w:val="008206EE"/>
    <w:rsid w:val="008221A5"/>
    <w:rsid w:val="00835725"/>
    <w:rsid w:val="008363D3"/>
    <w:rsid w:val="0084088D"/>
    <w:rsid w:val="008438B4"/>
    <w:rsid w:val="008537F8"/>
    <w:rsid w:val="00855572"/>
    <w:rsid w:val="00863C10"/>
    <w:rsid w:val="008640BE"/>
    <w:rsid w:val="008773D0"/>
    <w:rsid w:val="0088566D"/>
    <w:rsid w:val="00887D53"/>
    <w:rsid w:val="00890299"/>
    <w:rsid w:val="00893F40"/>
    <w:rsid w:val="0089496B"/>
    <w:rsid w:val="008A64BF"/>
    <w:rsid w:val="008B1859"/>
    <w:rsid w:val="008B4A63"/>
    <w:rsid w:val="008C223B"/>
    <w:rsid w:val="008C3E86"/>
    <w:rsid w:val="008C4E62"/>
    <w:rsid w:val="008C5D42"/>
    <w:rsid w:val="008C6CA0"/>
    <w:rsid w:val="008D17C0"/>
    <w:rsid w:val="008D31C1"/>
    <w:rsid w:val="008D644B"/>
    <w:rsid w:val="008D7B28"/>
    <w:rsid w:val="008D7D39"/>
    <w:rsid w:val="008D7FCF"/>
    <w:rsid w:val="008E02B9"/>
    <w:rsid w:val="008E07C6"/>
    <w:rsid w:val="008E1344"/>
    <w:rsid w:val="008E3C6A"/>
    <w:rsid w:val="008E5FC1"/>
    <w:rsid w:val="008E67C9"/>
    <w:rsid w:val="008E7494"/>
    <w:rsid w:val="008F1D6F"/>
    <w:rsid w:val="008F2093"/>
    <w:rsid w:val="008F3A00"/>
    <w:rsid w:val="008F47A8"/>
    <w:rsid w:val="008F49B4"/>
    <w:rsid w:val="008F7AA8"/>
    <w:rsid w:val="008F7B8C"/>
    <w:rsid w:val="009021B4"/>
    <w:rsid w:val="00902F62"/>
    <w:rsid w:val="0090733F"/>
    <w:rsid w:val="00911370"/>
    <w:rsid w:val="00913153"/>
    <w:rsid w:val="00917F8F"/>
    <w:rsid w:val="009314FB"/>
    <w:rsid w:val="00931ABB"/>
    <w:rsid w:val="00932605"/>
    <w:rsid w:val="00932F42"/>
    <w:rsid w:val="009343F3"/>
    <w:rsid w:val="009408BA"/>
    <w:rsid w:val="00942FC3"/>
    <w:rsid w:val="00944B89"/>
    <w:rsid w:val="0094545D"/>
    <w:rsid w:val="0094697D"/>
    <w:rsid w:val="00947F5A"/>
    <w:rsid w:val="0095227C"/>
    <w:rsid w:val="009540E5"/>
    <w:rsid w:val="00964085"/>
    <w:rsid w:val="00964328"/>
    <w:rsid w:val="00964DBB"/>
    <w:rsid w:val="00967355"/>
    <w:rsid w:val="00970B98"/>
    <w:rsid w:val="00970DBF"/>
    <w:rsid w:val="009715E6"/>
    <w:rsid w:val="009736F6"/>
    <w:rsid w:val="009737BE"/>
    <w:rsid w:val="00975943"/>
    <w:rsid w:val="00977D39"/>
    <w:rsid w:val="00981CD9"/>
    <w:rsid w:val="00984E37"/>
    <w:rsid w:val="009851D9"/>
    <w:rsid w:val="009879E1"/>
    <w:rsid w:val="00992A40"/>
    <w:rsid w:val="00993D80"/>
    <w:rsid w:val="00993DB8"/>
    <w:rsid w:val="00994F3C"/>
    <w:rsid w:val="0099661B"/>
    <w:rsid w:val="009A00EC"/>
    <w:rsid w:val="009A3D8A"/>
    <w:rsid w:val="009A6F18"/>
    <w:rsid w:val="009A702D"/>
    <w:rsid w:val="009A773E"/>
    <w:rsid w:val="009B317F"/>
    <w:rsid w:val="009C5782"/>
    <w:rsid w:val="009C75C0"/>
    <w:rsid w:val="009D29AA"/>
    <w:rsid w:val="009D3D8F"/>
    <w:rsid w:val="009D4FD1"/>
    <w:rsid w:val="009D6C74"/>
    <w:rsid w:val="009E0DAF"/>
    <w:rsid w:val="009E2361"/>
    <w:rsid w:val="009E4B8A"/>
    <w:rsid w:val="009E651E"/>
    <w:rsid w:val="009F18E9"/>
    <w:rsid w:val="009F1915"/>
    <w:rsid w:val="009F25EE"/>
    <w:rsid w:val="009F57AE"/>
    <w:rsid w:val="00A049A1"/>
    <w:rsid w:val="00A04FE5"/>
    <w:rsid w:val="00A06671"/>
    <w:rsid w:val="00A15790"/>
    <w:rsid w:val="00A1742B"/>
    <w:rsid w:val="00A20782"/>
    <w:rsid w:val="00A22316"/>
    <w:rsid w:val="00A304D2"/>
    <w:rsid w:val="00A314AE"/>
    <w:rsid w:val="00A36FCD"/>
    <w:rsid w:val="00A37562"/>
    <w:rsid w:val="00A46EF3"/>
    <w:rsid w:val="00A53E21"/>
    <w:rsid w:val="00A54A7D"/>
    <w:rsid w:val="00A558BB"/>
    <w:rsid w:val="00A56820"/>
    <w:rsid w:val="00A62BAD"/>
    <w:rsid w:val="00A6687D"/>
    <w:rsid w:val="00A67B19"/>
    <w:rsid w:val="00A72EB5"/>
    <w:rsid w:val="00A75F7F"/>
    <w:rsid w:val="00A75F83"/>
    <w:rsid w:val="00A8057E"/>
    <w:rsid w:val="00A8246D"/>
    <w:rsid w:val="00A82E62"/>
    <w:rsid w:val="00A8660D"/>
    <w:rsid w:val="00A86FF3"/>
    <w:rsid w:val="00A90193"/>
    <w:rsid w:val="00A92995"/>
    <w:rsid w:val="00A96337"/>
    <w:rsid w:val="00AA1952"/>
    <w:rsid w:val="00AA7570"/>
    <w:rsid w:val="00AB084B"/>
    <w:rsid w:val="00AB2B29"/>
    <w:rsid w:val="00AB3CA6"/>
    <w:rsid w:val="00AB4979"/>
    <w:rsid w:val="00AB5C9D"/>
    <w:rsid w:val="00AC078D"/>
    <w:rsid w:val="00AC0ADA"/>
    <w:rsid w:val="00AC218D"/>
    <w:rsid w:val="00AC36E9"/>
    <w:rsid w:val="00AC3916"/>
    <w:rsid w:val="00AC62B8"/>
    <w:rsid w:val="00AC71A6"/>
    <w:rsid w:val="00AD13F1"/>
    <w:rsid w:val="00AD26CF"/>
    <w:rsid w:val="00AD4E11"/>
    <w:rsid w:val="00AD5FE2"/>
    <w:rsid w:val="00AD6291"/>
    <w:rsid w:val="00AE25A8"/>
    <w:rsid w:val="00AE4F94"/>
    <w:rsid w:val="00AE780B"/>
    <w:rsid w:val="00AF2D99"/>
    <w:rsid w:val="00AF6347"/>
    <w:rsid w:val="00B0194F"/>
    <w:rsid w:val="00B03427"/>
    <w:rsid w:val="00B03ABD"/>
    <w:rsid w:val="00B13C1E"/>
    <w:rsid w:val="00B16BDC"/>
    <w:rsid w:val="00B20C5D"/>
    <w:rsid w:val="00B23B28"/>
    <w:rsid w:val="00B306AE"/>
    <w:rsid w:val="00B34DEF"/>
    <w:rsid w:val="00B430C6"/>
    <w:rsid w:val="00B46CC4"/>
    <w:rsid w:val="00B52E31"/>
    <w:rsid w:val="00B54330"/>
    <w:rsid w:val="00B563F2"/>
    <w:rsid w:val="00B631C5"/>
    <w:rsid w:val="00B63B4B"/>
    <w:rsid w:val="00B643B2"/>
    <w:rsid w:val="00B66D59"/>
    <w:rsid w:val="00B7005B"/>
    <w:rsid w:val="00B723A2"/>
    <w:rsid w:val="00B74965"/>
    <w:rsid w:val="00B76EC3"/>
    <w:rsid w:val="00B85FEA"/>
    <w:rsid w:val="00B90166"/>
    <w:rsid w:val="00B91607"/>
    <w:rsid w:val="00B93D8E"/>
    <w:rsid w:val="00B94856"/>
    <w:rsid w:val="00B972E1"/>
    <w:rsid w:val="00B97A0E"/>
    <w:rsid w:val="00B97C47"/>
    <w:rsid w:val="00BA16A0"/>
    <w:rsid w:val="00BA7909"/>
    <w:rsid w:val="00BB39BD"/>
    <w:rsid w:val="00BB5340"/>
    <w:rsid w:val="00BB77EA"/>
    <w:rsid w:val="00BC1172"/>
    <w:rsid w:val="00BC1802"/>
    <w:rsid w:val="00BD725A"/>
    <w:rsid w:val="00BE007C"/>
    <w:rsid w:val="00BE165F"/>
    <w:rsid w:val="00BE1BBF"/>
    <w:rsid w:val="00BE4793"/>
    <w:rsid w:val="00BE51CB"/>
    <w:rsid w:val="00BE7BA4"/>
    <w:rsid w:val="00BF3121"/>
    <w:rsid w:val="00C03997"/>
    <w:rsid w:val="00C068E2"/>
    <w:rsid w:val="00C10DD1"/>
    <w:rsid w:val="00C11616"/>
    <w:rsid w:val="00C11666"/>
    <w:rsid w:val="00C13AA3"/>
    <w:rsid w:val="00C15D39"/>
    <w:rsid w:val="00C21259"/>
    <w:rsid w:val="00C22AF9"/>
    <w:rsid w:val="00C22E58"/>
    <w:rsid w:val="00C23CF5"/>
    <w:rsid w:val="00C26FDC"/>
    <w:rsid w:val="00C340E4"/>
    <w:rsid w:val="00C40F2A"/>
    <w:rsid w:val="00C42849"/>
    <w:rsid w:val="00C45787"/>
    <w:rsid w:val="00C50599"/>
    <w:rsid w:val="00C568FD"/>
    <w:rsid w:val="00C56962"/>
    <w:rsid w:val="00C62625"/>
    <w:rsid w:val="00C64359"/>
    <w:rsid w:val="00C7468C"/>
    <w:rsid w:val="00C75392"/>
    <w:rsid w:val="00C75A42"/>
    <w:rsid w:val="00C75C2C"/>
    <w:rsid w:val="00C76126"/>
    <w:rsid w:val="00C77E56"/>
    <w:rsid w:val="00C81F20"/>
    <w:rsid w:val="00C842D4"/>
    <w:rsid w:val="00C87D9B"/>
    <w:rsid w:val="00C902B8"/>
    <w:rsid w:val="00C93A71"/>
    <w:rsid w:val="00C95AFE"/>
    <w:rsid w:val="00C96F2B"/>
    <w:rsid w:val="00CA17FF"/>
    <w:rsid w:val="00CA1976"/>
    <w:rsid w:val="00CA3D99"/>
    <w:rsid w:val="00CA537B"/>
    <w:rsid w:val="00CB20F7"/>
    <w:rsid w:val="00CB3125"/>
    <w:rsid w:val="00CB38D3"/>
    <w:rsid w:val="00CB5AA0"/>
    <w:rsid w:val="00CB7FD6"/>
    <w:rsid w:val="00CC2FBC"/>
    <w:rsid w:val="00CC4CF7"/>
    <w:rsid w:val="00CC54CF"/>
    <w:rsid w:val="00CD00D2"/>
    <w:rsid w:val="00CD2896"/>
    <w:rsid w:val="00CD32CC"/>
    <w:rsid w:val="00CD69A6"/>
    <w:rsid w:val="00CD6EA0"/>
    <w:rsid w:val="00CE2208"/>
    <w:rsid w:val="00CE5A8A"/>
    <w:rsid w:val="00CF0715"/>
    <w:rsid w:val="00CF35E7"/>
    <w:rsid w:val="00CF590F"/>
    <w:rsid w:val="00D05394"/>
    <w:rsid w:val="00D15090"/>
    <w:rsid w:val="00D24520"/>
    <w:rsid w:val="00D31874"/>
    <w:rsid w:val="00D3287A"/>
    <w:rsid w:val="00D344E5"/>
    <w:rsid w:val="00D34760"/>
    <w:rsid w:val="00D35E30"/>
    <w:rsid w:val="00D37487"/>
    <w:rsid w:val="00D37D1D"/>
    <w:rsid w:val="00D45DE2"/>
    <w:rsid w:val="00D4653D"/>
    <w:rsid w:val="00D46A1F"/>
    <w:rsid w:val="00D54926"/>
    <w:rsid w:val="00D55D4B"/>
    <w:rsid w:val="00D57B25"/>
    <w:rsid w:val="00D60270"/>
    <w:rsid w:val="00D609E6"/>
    <w:rsid w:val="00D60E4D"/>
    <w:rsid w:val="00D64091"/>
    <w:rsid w:val="00D64A9A"/>
    <w:rsid w:val="00D709D8"/>
    <w:rsid w:val="00D76231"/>
    <w:rsid w:val="00D812CA"/>
    <w:rsid w:val="00D84016"/>
    <w:rsid w:val="00D85123"/>
    <w:rsid w:val="00D851BA"/>
    <w:rsid w:val="00D862D8"/>
    <w:rsid w:val="00D8650B"/>
    <w:rsid w:val="00D90ABF"/>
    <w:rsid w:val="00D918CB"/>
    <w:rsid w:val="00D947B7"/>
    <w:rsid w:val="00D94DEE"/>
    <w:rsid w:val="00D97130"/>
    <w:rsid w:val="00DA16EA"/>
    <w:rsid w:val="00DA3030"/>
    <w:rsid w:val="00DA3579"/>
    <w:rsid w:val="00DB0066"/>
    <w:rsid w:val="00DB54E5"/>
    <w:rsid w:val="00DB6082"/>
    <w:rsid w:val="00DC4FA3"/>
    <w:rsid w:val="00DC557D"/>
    <w:rsid w:val="00DD4376"/>
    <w:rsid w:val="00DE5A6E"/>
    <w:rsid w:val="00DF105C"/>
    <w:rsid w:val="00DF1AAC"/>
    <w:rsid w:val="00DF4EED"/>
    <w:rsid w:val="00DF76E9"/>
    <w:rsid w:val="00E021AE"/>
    <w:rsid w:val="00E119C8"/>
    <w:rsid w:val="00E13758"/>
    <w:rsid w:val="00E13977"/>
    <w:rsid w:val="00E13AF3"/>
    <w:rsid w:val="00E14402"/>
    <w:rsid w:val="00E172BF"/>
    <w:rsid w:val="00E174F3"/>
    <w:rsid w:val="00E20050"/>
    <w:rsid w:val="00E25CD6"/>
    <w:rsid w:val="00E25E7E"/>
    <w:rsid w:val="00E2688D"/>
    <w:rsid w:val="00E32806"/>
    <w:rsid w:val="00E3302C"/>
    <w:rsid w:val="00E40B2F"/>
    <w:rsid w:val="00E45F22"/>
    <w:rsid w:val="00E50B07"/>
    <w:rsid w:val="00E53461"/>
    <w:rsid w:val="00E5444C"/>
    <w:rsid w:val="00E56729"/>
    <w:rsid w:val="00E5712B"/>
    <w:rsid w:val="00E60617"/>
    <w:rsid w:val="00E66053"/>
    <w:rsid w:val="00E67E13"/>
    <w:rsid w:val="00E74071"/>
    <w:rsid w:val="00E753AB"/>
    <w:rsid w:val="00E81153"/>
    <w:rsid w:val="00E82547"/>
    <w:rsid w:val="00E92E2F"/>
    <w:rsid w:val="00E959A2"/>
    <w:rsid w:val="00E95BFA"/>
    <w:rsid w:val="00E96F95"/>
    <w:rsid w:val="00EA0479"/>
    <w:rsid w:val="00EA27F9"/>
    <w:rsid w:val="00EA2AC0"/>
    <w:rsid w:val="00EB39CF"/>
    <w:rsid w:val="00EC0F2C"/>
    <w:rsid w:val="00EC47D3"/>
    <w:rsid w:val="00EC5F42"/>
    <w:rsid w:val="00EC736C"/>
    <w:rsid w:val="00ED0163"/>
    <w:rsid w:val="00ED0928"/>
    <w:rsid w:val="00ED4461"/>
    <w:rsid w:val="00EE04B0"/>
    <w:rsid w:val="00EE47F2"/>
    <w:rsid w:val="00EE5B9B"/>
    <w:rsid w:val="00EE70C7"/>
    <w:rsid w:val="00F012EA"/>
    <w:rsid w:val="00F030EF"/>
    <w:rsid w:val="00F07029"/>
    <w:rsid w:val="00F106FF"/>
    <w:rsid w:val="00F141E0"/>
    <w:rsid w:val="00F14479"/>
    <w:rsid w:val="00F25256"/>
    <w:rsid w:val="00F26C53"/>
    <w:rsid w:val="00F2791B"/>
    <w:rsid w:val="00F31838"/>
    <w:rsid w:val="00F3301C"/>
    <w:rsid w:val="00F33CAD"/>
    <w:rsid w:val="00F36F51"/>
    <w:rsid w:val="00F37328"/>
    <w:rsid w:val="00F47128"/>
    <w:rsid w:val="00F47A3D"/>
    <w:rsid w:val="00F545D1"/>
    <w:rsid w:val="00F54D2D"/>
    <w:rsid w:val="00F57129"/>
    <w:rsid w:val="00F57272"/>
    <w:rsid w:val="00F60C11"/>
    <w:rsid w:val="00F62158"/>
    <w:rsid w:val="00F62A44"/>
    <w:rsid w:val="00F745FC"/>
    <w:rsid w:val="00F746DB"/>
    <w:rsid w:val="00F74D91"/>
    <w:rsid w:val="00F76015"/>
    <w:rsid w:val="00F818B6"/>
    <w:rsid w:val="00F83579"/>
    <w:rsid w:val="00F841E5"/>
    <w:rsid w:val="00F94625"/>
    <w:rsid w:val="00F96C76"/>
    <w:rsid w:val="00FA43B8"/>
    <w:rsid w:val="00FA7787"/>
    <w:rsid w:val="00FA7D2B"/>
    <w:rsid w:val="00FA7DDD"/>
    <w:rsid w:val="00FB3E10"/>
    <w:rsid w:val="00FB5A0F"/>
    <w:rsid w:val="00FB7808"/>
    <w:rsid w:val="00FC2FD1"/>
    <w:rsid w:val="00FD27B9"/>
    <w:rsid w:val="00FD298D"/>
    <w:rsid w:val="00FD4D50"/>
    <w:rsid w:val="00FD5833"/>
    <w:rsid w:val="00FD5960"/>
    <w:rsid w:val="00FE3639"/>
    <w:rsid w:val="00FE39F8"/>
    <w:rsid w:val="00FE3E7F"/>
    <w:rsid w:val="00FE524E"/>
    <w:rsid w:val="00FE5B44"/>
    <w:rsid w:val="00FF204D"/>
    <w:rsid w:val="00FF2B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E13"/>
    <w:rPr>
      <w:sz w:val="24"/>
      <w:szCs w:val="24"/>
    </w:rPr>
  </w:style>
  <w:style w:type="paragraph" w:styleId="Ttulo1">
    <w:name w:val="heading 1"/>
    <w:basedOn w:val="Normal"/>
    <w:next w:val="Normal"/>
    <w:link w:val="Ttulo1Char"/>
    <w:qFormat/>
    <w:rsid w:val="001C1F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C1F08"/>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styleId="Ttulo">
    <w:name w:val="Title"/>
    <w:basedOn w:val="Normal"/>
    <w:link w:val="TtuloChar"/>
    <w:qFormat/>
    <w:rsid w:val="000006A7"/>
    <w:pPr>
      <w:jc w:val="center"/>
    </w:pPr>
    <w:rPr>
      <w:sz w:val="32"/>
    </w:rPr>
  </w:style>
  <w:style w:type="character" w:customStyle="1" w:styleId="TtuloChar">
    <w:name w:val="Título Char"/>
    <w:basedOn w:val="Fontepargpadro"/>
    <w:link w:val="Ttulo"/>
    <w:rsid w:val="00E25CD6"/>
    <w:rPr>
      <w:sz w:val="32"/>
      <w:szCs w:val="24"/>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character" w:customStyle="1" w:styleId="CabealhoChar">
    <w:name w:val="Cabeçalho Char"/>
    <w:basedOn w:val="Fontepargpadro"/>
    <w:link w:val="Cabealho"/>
    <w:uiPriority w:val="99"/>
    <w:rsid w:val="00E25CD6"/>
    <w:rPr>
      <w:sz w:val="24"/>
      <w:szCs w:val="24"/>
    </w:rPr>
  </w:style>
  <w:style w:type="paragraph" w:styleId="Rodap">
    <w:name w:val="footer"/>
    <w:basedOn w:val="Normal"/>
    <w:link w:val="RodapChar"/>
    <w:uiPriority w:val="99"/>
    <w:rsid w:val="000006A7"/>
    <w:pPr>
      <w:tabs>
        <w:tab w:val="center" w:pos="4419"/>
        <w:tab w:val="right" w:pos="8838"/>
      </w:tabs>
    </w:pPr>
  </w:style>
  <w:style w:type="character" w:customStyle="1" w:styleId="RodapChar">
    <w:name w:val="Rodapé Char"/>
    <w:basedOn w:val="Fontepargpadro"/>
    <w:link w:val="Rodap"/>
    <w:uiPriority w:val="99"/>
    <w:rsid w:val="00D947B7"/>
    <w:rPr>
      <w:sz w:val="24"/>
      <w:szCs w:val="24"/>
    </w:r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uiPriority w:val="99"/>
    <w:rsid w:val="00430813"/>
    <w:pPr>
      <w:spacing w:before="100" w:beforeAutospacing="1" w:after="100" w:afterAutospacing="1"/>
    </w:pPr>
    <w:rPr>
      <w:rFonts w:ascii="Arial Unicode MS" w:eastAsia="Arial Unicode MS" w:hAnsi="Arial Unicode MS" w:cs="Arial Unicode MS" w:hint="eastAsia"/>
      <w:color w:val="000000"/>
    </w:rPr>
  </w:style>
  <w:style w:type="paragraph" w:styleId="Textodebalo">
    <w:name w:val="Balloon Text"/>
    <w:basedOn w:val="Normal"/>
    <w:link w:val="TextodebaloChar"/>
    <w:rsid w:val="004C559E"/>
    <w:rPr>
      <w:rFonts w:ascii="Tahoma" w:hAnsi="Tahoma" w:cs="Tahoma"/>
      <w:sz w:val="16"/>
      <w:szCs w:val="16"/>
    </w:rPr>
  </w:style>
  <w:style w:type="character" w:customStyle="1" w:styleId="TextodebaloChar">
    <w:name w:val="Texto de balão Char"/>
    <w:basedOn w:val="Fontepargpadro"/>
    <w:link w:val="Textodebalo"/>
    <w:rsid w:val="004C559E"/>
    <w:rPr>
      <w:rFonts w:ascii="Tahoma" w:hAnsi="Tahoma" w:cs="Tahoma"/>
      <w:sz w:val="16"/>
      <w:szCs w:val="16"/>
    </w:rPr>
  </w:style>
  <w:style w:type="paragraph" w:styleId="PargrafodaLista">
    <w:name w:val="List Paragraph"/>
    <w:basedOn w:val="Normal"/>
    <w:uiPriority w:val="99"/>
    <w:qFormat/>
    <w:rsid w:val="00A37562"/>
    <w:pPr>
      <w:ind w:left="708"/>
    </w:pPr>
    <w:rPr>
      <w:sz w:val="20"/>
      <w:szCs w:val="20"/>
    </w:rPr>
  </w:style>
  <w:style w:type="table" w:customStyle="1" w:styleId="lista">
    <w:name w:val="lista"/>
    <w:uiPriority w:val="99"/>
    <w:rsid w:val="0047579D"/>
    <w:pPr>
      <w:spacing w:after="200" w:line="276" w:lineRule="auto"/>
    </w:pPr>
    <w:rPr>
      <w:rFonts w:ascii="Arial" w:eastAsia="Arial"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0" w:type="dxa"/>
        <w:bottom w:w="0" w:type="dxa"/>
        <w:right w:w="50" w:type="dxa"/>
      </w:tblCellMar>
    </w:tblPr>
  </w:style>
  <w:style w:type="character" w:styleId="Forte">
    <w:name w:val="Strong"/>
    <w:basedOn w:val="Fontepargpadro"/>
    <w:uiPriority w:val="22"/>
    <w:qFormat/>
    <w:rsid w:val="00D60270"/>
    <w:rPr>
      <w:rFonts w:cs="Times New Roman"/>
      <w:b/>
      <w:bCs/>
    </w:rPr>
  </w:style>
  <w:style w:type="character" w:styleId="Hyperlink">
    <w:name w:val="Hyperlink"/>
    <w:basedOn w:val="Fontepargpadro"/>
    <w:uiPriority w:val="99"/>
    <w:semiHidden/>
    <w:unhideWhenUsed/>
    <w:rsid w:val="00B63B4B"/>
    <w:rPr>
      <w:color w:val="000000"/>
      <w:u w:val="single"/>
    </w:rPr>
  </w:style>
  <w:style w:type="character" w:styleId="HiperlinkVisitado">
    <w:name w:val="FollowedHyperlink"/>
    <w:basedOn w:val="Fontepargpadro"/>
    <w:uiPriority w:val="99"/>
    <w:semiHidden/>
    <w:unhideWhenUsed/>
    <w:rsid w:val="00B63B4B"/>
    <w:rPr>
      <w:color w:val="954F72"/>
      <w:u w:val="single"/>
    </w:rPr>
  </w:style>
  <w:style w:type="paragraph" w:customStyle="1" w:styleId="font5">
    <w:name w:val="font5"/>
    <w:basedOn w:val="Normal"/>
    <w:rsid w:val="00B63B4B"/>
    <w:pPr>
      <w:spacing w:before="100" w:beforeAutospacing="1" w:after="100" w:afterAutospacing="1"/>
    </w:pPr>
    <w:rPr>
      <w:rFonts w:ascii="Segoe UI" w:hAnsi="Segoe UI" w:cs="Segoe UI"/>
      <w:color w:val="000000"/>
      <w:sz w:val="18"/>
      <w:szCs w:val="18"/>
    </w:rPr>
  </w:style>
  <w:style w:type="paragraph" w:customStyle="1" w:styleId="xl74">
    <w:name w:val="xl74"/>
    <w:basedOn w:val="Normal"/>
    <w:rsid w:val="00B63B4B"/>
    <w:pPr>
      <w:spacing w:before="100" w:beforeAutospacing="1" w:after="100" w:afterAutospacing="1"/>
      <w:jc w:val="center"/>
      <w:textAlignment w:val="center"/>
    </w:pPr>
    <w:rPr>
      <w:color w:val="000000"/>
      <w:sz w:val="16"/>
      <w:szCs w:val="16"/>
    </w:rPr>
  </w:style>
  <w:style w:type="paragraph" w:customStyle="1" w:styleId="xl75">
    <w:name w:val="xl75"/>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6">
    <w:name w:val="xl76"/>
    <w:basedOn w:val="Normal"/>
    <w:rsid w:val="00B63B4B"/>
    <w:pPr>
      <w:pBdr>
        <w:top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7">
    <w:name w:val="xl77"/>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78">
    <w:name w:val="xl78"/>
    <w:basedOn w:val="Normal"/>
    <w:rsid w:val="00B63B4B"/>
    <w:pPr>
      <w:spacing w:before="100" w:beforeAutospacing="1" w:after="100" w:afterAutospacing="1"/>
      <w:jc w:val="center"/>
      <w:textAlignment w:val="center"/>
    </w:pPr>
    <w:rPr>
      <w:color w:val="000000"/>
      <w:sz w:val="16"/>
      <w:szCs w:val="16"/>
    </w:rPr>
  </w:style>
  <w:style w:type="paragraph" w:customStyle="1" w:styleId="xl79">
    <w:name w:val="xl79"/>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0">
    <w:name w:val="xl80"/>
    <w:basedOn w:val="Normal"/>
    <w:rsid w:val="00B63B4B"/>
    <w:pPr>
      <w:spacing w:before="100" w:beforeAutospacing="1" w:after="100" w:afterAutospacing="1"/>
      <w:jc w:val="center"/>
      <w:textAlignment w:val="center"/>
    </w:pPr>
    <w:rPr>
      <w:color w:val="000000"/>
      <w:sz w:val="16"/>
      <w:szCs w:val="16"/>
    </w:rPr>
  </w:style>
  <w:style w:type="paragraph" w:customStyle="1" w:styleId="xl81">
    <w:name w:val="xl8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2">
    <w:name w:val="xl8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3">
    <w:name w:val="xl83"/>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4">
    <w:name w:val="xl84"/>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5">
    <w:name w:val="xl85"/>
    <w:basedOn w:val="Normal"/>
    <w:rsid w:val="00B63B4B"/>
    <w:pPr>
      <w:spacing w:before="100" w:beforeAutospacing="1" w:after="100" w:afterAutospacing="1"/>
      <w:jc w:val="center"/>
      <w:textAlignment w:val="center"/>
    </w:pPr>
    <w:rPr>
      <w:color w:val="000000"/>
      <w:sz w:val="16"/>
      <w:szCs w:val="16"/>
    </w:rPr>
  </w:style>
  <w:style w:type="paragraph" w:customStyle="1" w:styleId="xl86">
    <w:name w:val="xl86"/>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88">
    <w:name w:val="xl88"/>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89">
    <w:name w:val="xl89"/>
    <w:basedOn w:val="Normal"/>
    <w:rsid w:val="00B63B4B"/>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90">
    <w:name w:val="xl90"/>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1">
    <w:name w:val="xl9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2">
    <w:name w:val="xl92"/>
    <w:basedOn w:val="Normal"/>
    <w:rsid w:val="00B63B4B"/>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3">
    <w:name w:val="xl93"/>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4">
    <w:name w:val="xl94"/>
    <w:basedOn w:val="Normal"/>
    <w:rsid w:val="00B63B4B"/>
    <w:pPr>
      <w:pBdr>
        <w:top w:val="single" w:sz="4" w:space="0" w:color="auto"/>
        <w:left w:val="single" w:sz="4" w:space="0" w:color="auto"/>
      </w:pBdr>
      <w:spacing w:before="100" w:beforeAutospacing="1" w:after="100" w:afterAutospacing="1"/>
      <w:jc w:val="right"/>
      <w:textAlignment w:val="center"/>
    </w:pPr>
    <w:rPr>
      <w:color w:val="000000"/>
      <w:sz w:val="16"/>
      <w:szCs w:val="16"/>
    </w:rPr>
  </w:style>
  <w:style w:type="paragraph" w:customStyle="1" w:styleId="xl95">
    <w:name w:val="xl95"/>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6">
    <w:name w:val="xl96"/>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97">
    <w:name w:val="xl97"/>
    <w:basedOn w:val="Normal"/>
    <w:rsid w:val="00B63B4B"/>
    <w:pPr>
      <w:pBdr>
        <w:top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98">
    <w:name w:val="xl98"/>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99">
    <w:name w:val="xl99"/>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0">
    <w:name w:val="xl100"/>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1">
    <w:name w:val="xl101"/>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2">
    <w:name w:val="xl102"/>
    <w:basedOn w:val="Normal"/>
    <w:rsid w:val="00B63B4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Normal"/>
    <w:rsid w:val="00B63B4B"/>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4">
    <w:name w:val="xl104"/>
    <w:basedOn w:val="Normal"/>
    <w:rsid w:val="00B63B4B"/>
    <w:pPr>
      <w:pBdr>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5">
    <w:name w:val="xl105"/>
    <w:basedOn w:val="Normal"/>
    <w:rsid w:val="00B63B4B"/>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Normal"/>
    <w:rsid w:val="00B63B4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7">
    <w:name w:val="xl107"/>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8">
    <w:name w:val="xl108"/>
    <w:basedOn w:val="Normal"/>
    <w:rsid w:val="00B63B4B"/>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09">
    <w:name w:val="xl109"/>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10">
    <w:name w:val="xl110"/>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111">
    <w:name w:val="xl111"/>
    <w:basedOn w:val="Normal"/>
    <w:rsid w:val="00B63B4B"/>
    <w:pPr>
      <w:pBdr>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color w:val="000000"/>
      <w:sz w:val="16"/>
      <w:szCs w:val="16"/>
    </w:rPr>
  </w:style>
  <w:style w:type="paragraph" w:customStyle="1" w:styleId="xl112">
    <w:name w:val="xl11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E13"/>
    <w:rPr>
      <w:sz w:val="24"/>
      <w:szCs w:val="24"/>
    </w:rPr>
  </w:style>
  <w:style w:type="paragraph" w:styleId="Ttulo1">
    <w:name w:val="heading 1"/>
    <w:basedOn w:val="Normal"/>
    <w:next w:val="Normal"/>
    <w:link w:val="Ttulo1Char"/>
    <w:qFormat/>
    <w:rsid w:val="001C1F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C1F08"/>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styleId="Ttulo">
    <w:name w:val="Title"/>
    <w:basedOn w:val="Normal"/>
    <w:link w:val="TtuloChar"/>
    <w:qFormat/>
    <w:rsid w:val="000006A7"/>
    <w:pPr>
      <w:jc w:val="center"/>
    </w:pPr>
    <w:rPr>
      <w:sz w:val="32"/>
    </w:rPr>
  </w:style>
  <w:style w:type="character" w:customStyle="1" w:styleId="TtuloChar">
    <w:name w:val="Título Char"/>
    <w:basedOn w:val="Fontepargpadro"/>
    <w:link w:val="Ttulo"/>
    <w:rsid w:val="00E25CD6"/>
    <w:rPr>
      <w:sz w:val="32"/>
      <w:szCs w:val="24"/>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character" w:customStyle="1" w:styleId="CabealhoChar">
    <w:name w:val="Cabeçalho Char"/>
    <w:basedOn w:val="Fontepargpadro"/>
    <w:link w:val="Cabealho"/>
    <w:uiPriority w:val="99"/>
    <w:rsid w:val="00E25CD6"/>
    <w:rPr>
      <w:sz w:val="24"/>
      <w:szCs w:val="24"/>
    </w:rPr>
  </w:style>
  <w:style w:type="paragraph" w:styleId="Rodap">
    <w:name w:val="footer"/>
    <w:basedOn w:val="Normal"/>
    <w:link w:val="RodapChar"/>
    <w:uiPriority w:val="99"/>
    <w:rsid w:val="000006A7"/>
    <w:pPr>
      <w:tabs>
        <w:tab w:val="center" w:pos="4419"/>
        <w:tab w:val="right" w:pos="8838"/>
      </w:tabs>
    </w:pPr>
  </w:style>
  <w:style w:type="character" w:customStyle="1" w:styleId="RodapChar">
    <w:name w:val="Rodapé Char"/>
    <w:basedOn w:val="Fontepargpadro"/>
    <w:link w:val="Rodap"/>
    <w:uiPriority w:val="99"/>
    <w:rsid w:val="00D947B7"/>
    <w:rPr>
      <w:sz w:val="24"/>
      <w:szCs w:val="24"/>
    </w:r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uiPriority w:val="99"/>
    <w:rsid w:val="00430813"/>
    <w:pPr>
      <w:spacing w:before="100" w:beforeAutospacing="1" w:after="100" w:afterAutospacing="1"/>
    </w:pPr>
    <w:rPr>
      <w:rFonts w:ascii="Arial Unicode MS" w:eastAsia="Arial Unicode MS" w:hAnsi="Arial Unicode MS" w:cs="Arial Unicode MS" w:hint="eastAsia"/>
      <w:color w:val="000000"/>
    </w:rPr>
  </w:style>
  <w:style w:type="paragraph" w:styleId="Textodebalo">
    <w:name w:val="Balloon Text"/>
    <w:basedOn w:val="Normal"/>
    <w:link w:val="TextodebaloChar"/>
    <w:rsid w:val="004C559E"/>
    <w:rPr>
      <w:rFonts w:ascii="Tahoma" w:hAnsi="Tahoma" w:cs="Tahoma"/>
      <w:sz w:val="16"/>
      <w:szCs w:val="16"/>
    </w:rPr>
  </w:style>
  <w:style w:type="character" w:customStyle="1" w:styleId="TextodebaloChar">
    <w:name w:val="Texto de balão Char"/>
    <w:basedOn w:val="Fontepargpadro"/>
    <w:link w:val="Textodebalo"/>
    <w:rsid w:val="004C559E"/>
    <w:rPr>
      <w:rFonts w:ascii="Tahoma" w:hAnsi="Tahoma" w:cs="Tahoma"/>
      <w:sz w:val="16"/>
      <w:szCs w:val="16"/>
    </w:rPr>
  </w:style>
  <w:style w:type="paragraph" w:styleId="PargrafodaLista">
    <w:name w:val="List Paragraph"/>
    <w:basedOn w:val="Normal"/>
    <w:uiPriority w:val="99"/>
    <w:qFormat/>
    <w:rsid w:val="00A37562"/>
    <w:pPr>
      <w:ind w:left="708"/>
    </w:pPr>
    <w:rPr>
      <w:sz w:val="20"/>
      <w:szCs w:val="20"/>
    </w:rPr>
  </w:style>
  <w:style w:type="table" w:customStyle="1" w:styleId="lista">
    <w:name w:val="lista"/>
    <w:uiPriority w:val="99"/>
    <w:rsid w:val="0047579D"/>
    <w:pPr>
      <w:spacing w:after="200" w:line="276" w:lineRule="auto"/>
    </w:pPr>
    <w:rPr>
      <w:rFonts w:ascii="Arial" w:eastAsia="Arial"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0" w:type="dxa"/>
        <w:bottom w:w="0" w:type="dxa"/>
        <w:right w:w="50" w:type="dxa"/>
      </w:tblCellMar>
    </w:tblPr>
  </w:style>
  <w:style w:type="character" w:styleId="Forte">
    <w:name w:val="Strong"/>
    <w:basedOn w:val="Fontepargpadro"/>
    <w:uiPriority w:val="22"/>
    <w:qFormat/>
    <w:rsid w:val="00D60270"/>
    <w:rPr>
      <w:rFonts w:cs="Times New Roman"/>
      <w:b/>
      <w:bCs/>
    </w:rPr>
  </w:style>
  <w:style w:type="character" w:styleId="Hyperlink">
    <w:name w:val="Hyperlink"/>
    <w:basedOn w:val="Fontepargpadro"/>
    <w:uiPriority w:val="99"/>
    <w:semiHidden/>
    <w:unhideWhenUsed/>
    <w:rsid w:val="00B63B4B"/>
    <w:rPr>
      <w:color w:val="000000"/>
      <w:u w:val="single"/>
    </w:rPr>
  </w:style>
  <w:style w:type="character" w:styleId="HiperlinkVisitado">
    <w:name w:val="FollowedHyperlink"/>
    <w:basedOn w:val="Fontepargpadro"/>
    <w:uiPriority w:val="99"/>
    <w:semiHidden/>
    <w:unhideWhenUsed/>
    <w:rsid w:val="00B63B4B"/>
    <w:rPr>
      <w:color w:val="954F72"/>
      <w:u w:val="single"/>
    </w:rPr>
  </w:style>
  <w:style w:type="paragraph" w:customStyle="1" w:styleId="font5">
    <w:name w:val="font5"/>
    <w:basedOn w:val="Normal"/>
    <w:rsid w:val="00B63B4B"/>
    <w:pPr>
      <w:spacing w:before="100" w:beforeAutospacing="1" w:after="100" w:afterAutospacing="1"/>
    </w:pPr>
    <w:rPr>
      <w:rFonts w:ascii="Segoe UI" w:hAnsi="Segoe UI" w:cs="Segoe UI"/>
      <w:color w:val="000000"/>
      <w:sz w:val="18"/>
      <w:szCs w:val="18"/>
    </w:rPr>
  </w:style>
  <w:style w:type="paragraph" w:customStyle="1" w:styleId="xl74">
    <w:name w:val="xl74"/>
    <w:basedOn w:val="Normal"/>
    <w:rsid w:val="00B63B4B"/>
    <w:pPr>
      <w:spacing w:before="100" w:beforeAutospacing="1" w:after="100" w:afterAutospacing="1"/>
      <w:jc w:val="center"/>
      <w:textAlignment w:val="center"/>
    </w:pPr>
    <w:rPr>
      <w:color w:val="000000"/>
      <w:sz w:val="16"/>
      <w:szCs w:val="16"/>
    </w:rPr>
  </w:style>
  <w:style w:type="paragraph" w:customStyle="1" w:styleId="xl75">
    <w:name w:val="xl75"/>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6">
    <w:name w:val="xl76"/>
    <w:basedOn w:val="Normal"/>
    <w:rsid w:val="00B63B4B"/>
    <w:pPr>
      <w:pBdr>
        <w:top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7">
    <w:name w:val="xl77"/>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78">
    <w:name w:val="xl78"/>
    <w:basedOn w:val="Normal"/>
    <w:rsid w:val="00B63B4B"/>
    <w:pPr>
      <w:spacing w:before="100" w:beforeAutospacing="1" w:after="100" w:afterAutospacing="1"/>
      <w:jc w:val="center"/>
      <w:textAlignment w:val="center"/>
    </w:pPr>
    <w:rPr>
      <w:color w:val="000000"/>
      <w:sz w:val="16"/>
      <w:szCs w:val="16"/>
    </w:rPr>
  </w:style>
  <w:style w:type="paragraph" w:customStyle="1" w:styleId="xl79">
    <w:name w:val="xl79"/>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0">
    <w:name w:val="xl80"/>
    <w:basedOn w:val="Normal"/>
    <w:rsid w:val="00B63B4B"/>
    <w:pPr>
      <w:spacing w:before="100" w:beforeAutospacing="1" w:after="100" w:afterAutospacing="1"/>
      <w:jc w:val="center"/>
      <w:textAlignment w:val="center"/>
    </w:pPr>
    <w:rPr>
      <w:color w:val="000000"/>
      <w:sz w:val="16"/>
      <w:szCs w:val="16"/>
    </w:rPr>
  </w:style>
  <w:style w:type="paragraph" w:customStyle="1" w:styleId="xl81">
    <w:name w:val="xl8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2">
    <w:name w:val="xl8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3">
    <w:name w:val="xl83"/>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4">
    <w:name w:val="xl84"/>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5">
    <w:name w:val="xl85"/>
    <w:basedOn w:val="Normal"/>
    <w:rsid w:val="00B63B4B"/>
    <w:pPr>
      <w:spacing w:before="100" w:beforeAutospacing="1" w:after="100" w:afterAutospacing="1"/>
      <w:jc w:val="center"/>
      <w:textAlignment w:val="center"/>
    </w:pPr>
    <w:rPr>
      <w:color w:val="000000"/>
      <w:sz w:val="16"/>
      <w:szCs w:val="16"/>
    </w:rPr>
  </w:style>
  <w:style w:type="paragraph" w:customStyle="1" w:styleId="xl86">
    <w:name w:val="xl86"/>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88">
    <w:name w:val="xl88"/>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89">
    <w:name w:val="xl89"/>
    <w:basedOn w:val="Normal"/>
    <w:rsid w:val="00B63B4B"/>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90">
    <w:name w:val="xl90"/>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1">
    <w:name w:val="xl9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2">
    <w:name w:val="xl92"/>
    <w:basedOn w:val="Normal"/>
    <w:rsid w:val="00B63B4B"/>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3">
    <w:name w:val="xl93"/>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4">
    <w:name w:val="xl94"/>
    <w:basedOn w:val="Normal"/>
    <w:rsid w:val="00B63B4B"/>
    <w:pPr>
      <w:pBdr>
        <w:top w:val="single" w:sz="4" w:space="0" w:color="auto"/>
        <w:left w:val="single" w:sz="4" w:space="0" w:color="auto"/>
      </w:pBdr>
      <w:spacing w:before="100" w:beforeAutospacing="1" w:after="100" w:afterAutospacing="1"/>
      <w:jc w:val="right"/>
      <w:textAlignment w:val="center"/>
    </w:pPr>
    <w:rPr>
      <w:color w:val="000000"/>
      <w:sz w:val="16"/>
      <w:szCs w:val="16"/>
    </w:rPr>
  </w:style>
  <w:style w:type="paragraph" w:customStyle="1" w:styleId="xl95">
    <w:name w:val="xl95"/>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6">
    <w:name w:val="xl96"/>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97">
    <w:name w:val="xl97"/>
    <w:basedOn w:val="Normal"/>
    <w:rsid w:val="00B63B4B"/>
    <w:pPr>
      <w:pBdr>
        <w:top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98">
    <w:name w:val="xl98"/>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99">
    <w:name w:val="xl99"/>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0">
    <w:name w:val="xl100"/>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1">
    <w:name w:val="xl101"/>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2">
    <w:name w:val="xl102"/>
    <w:basedOn w:val="Normal"/>
    <w:rsid w:val="00B63B4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Normal"/>
    <w:rsid w:val="00B63B4B"/>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4">
    <w:name w:val="xl104"/>
    <w:basedOn w:val="Normal"/>
    <w:rsid w:val="00B63B4B"/>
    <w:pPr>
      <w:pBdr>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5">
    <w:name w:val="xl105"/>
    <w:basedOn w:val="Normal"/>
    <w:rsid w:val="00B63B4B"/>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Normal"/>
    <w:rsid w:val="00B63B4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7">
    <w:name w:val="xl107"/>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8">
    <w:name w:val="xl108"/>
    <w:basedOn w:val="Normal"/>
    <w:rsid w:val="00B63B4B"/>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09">
    <w:name w:val="xl109"/>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10">
    <w:name w:val="xl110"/>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111">
    <w:name w:val="xl111"/>
    <w:basedOn w:val="Normal"/>
    <w:rsid w:val="00B63B4B"/>
    <w:pPr>
      <w:pBdr>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color w:val="000000"/>
      <w:sz w:val="16"/>
      <w:szCs w:val="16"/>
    </w:rPr>
  </w:style>
  <w:style w:type="paragraph" w:customStyle="1" w:styleId="xl112">
    <w:name w:val="xl11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7097">
      <w:bodyDiv w:val="1"/>
      <w:marLeft w:val="0"/>
      <w:marRight w:val="0"/>
      <w:marTop w:val="0"/>
      <w:marBottom w:val="0"/>
      <w:divBdr>
        <w:top w:val="none" w:sz="0" w:space="0" w:color="auto"/>
        <w:left w:val="none" w:sz="0" w:space="0" w:color="auto"/>
        <w:bottom w:val="none" w:sz="0" w:space="0" w:color="auto"/>
        <w:right w:val="none" w:sz="0" w:space="0" w:color="auto"/>
      </w:divBdr>
    </w:div>
    <w:div w:id="91633851">
      <w:bodyDiv w:val="1"/>
      <w:marLeft w:val="0"/>
      <w:marRight w:val="0"/>
      <w:marTop w:val="0"/>
      <w:marBottom w:val="0"/>
      <w:divBdr>
        <w:top w:val="none" w:sz="0" w:space="0" w:color="auto"/>
        <w:left w:val="none" w:sz="0" w:space="0" w:color="auto"/>
        <w:bottom w:val="none" w:sz="0" w:space="0" w:color="auto"/>
        <w:right w:val="none" w:sz="0" w:space="0" w:color="auto"/>
      </w:divBdr>
    </w:div>
    <w:div w:id="96292385">
      <w:bodyDiv w:val="1"/>
      <w:marLeft w:val="0"/>
      <w:marRight w:val="0"/>
      <w:marTop w:val="0"/>
      <w:marBottom w:val="0"/>
      <w:divBdr>
        <w:top w:val="none" w:sz="0" w:space="0" w:color="auto"/>
        <w:left w:val="none" w:sz="0" w:space="0" w:color="auto"/>
        <w:bottom w:val="none" w:sz="0" w:space="0" w:color="auto"/>
        <w:right w:val="none" w:sz="0" w:space="0" w:color="auto"/>
      </w:divBdr>
    </w:div>
    <w:div w:id="102263320">
      <w:bodyDiv w:val="1"/>
      <w:marLeft w:val="0"/>
      <w:marRight w:val="0"/>
      <w:marTop w:val="0"/>
      <w:marBottom w:val="0"/>
      <w:divBdr>
        <w:top w:val="none" w:sz="0" w:space="0" w:color="auto"/>
        <w:left w:val="none" w:sz="0" w:space="0" w:color="auto"/>
        <w:bottom w:val="none" w:sz="0" w:space="0" w:color="auto"/>
        <w:right w:val="none" w:sz="0" w:space="0" w:color="auto"/>
      </w:divBdr>
    </w:div>
    <w:div w:id="129369904">
      <w:bodyDiv w:val="1"/>
      <w:marLeft w:val="0"/>
      <w:marRight w:val="0"/>
      <w:marTop w:val="0"/>
      <w:marBottom w:val="0"/>
      <w:divBdr>
        <w:top w:val="none" w:sz="0" w:space="0" w:color="auto"/>
        <w:left w:val="none" w:sz="0" w:space="0" w:color="auto"/>
        <w:bottom w:val="none" w:sz="0" w:space="0" w:color="auto"/>
        <w:right w:val="none" w:sz="0" w:space="0" w:color="auto"/>
      </w:divBdr>
    </w:div>
    <w:div w:id="129979690">
      <w:bodyDiv w:val="1"/>
      <w:marLeft w:val="0"/>
      <w:marRight w:val="0"/>
      <w:marTop w:val="0"/>
      <w:marBottom w:val="0"/>
      <w:divBdr>
        <w:top w:val="none" w:sz="0" w:space="0" w:color="auto"/>
        <w:left w:val="none" w:sz="0" w:space="0" w:color="auto"/>
        <w:bottom w:val="none" w:sz="0" w:space="0" w:color="auto"/>
        <w:right w:val="none" w:sz="0" w:space="0" w:color="auto"/>
      </w:divBdr>
    </w:div>
    <w:div w:id="247808462">
      <w:bodyDiv w:val="1"/>
      <w:marLeft w:val="0"/>
      <w:marRight w:val="0"/>
      <w:marTop w:val="0"/>
      <w:marBottom w:val="0"/>
      <w:divBdr>
        <w:top w:val="none" w:sz="0" w:space="0" w:color="auto"/>
        <w:left w:val="none" w:sz="0" w:space="0" w:color="auto"/>
        <w:bottom w:val="none" w:sz="0" w:space="0" w:color="auto"/>
        <w:right w:val="none" w:sz="0" w:space="0" w:color="auto"/>
      </w:divBdr>
    </w:div>
    <w:div w:id="300037968">
      <w:bodyDiv w:val="1"/>
      <w:marLeft w:val="0"/>
      <w:marRight w:val="0"/>
      <w:marTop w:val="0"/>
      <w:marBottom w:val="0"/>
      <w:divBdr>
        <w:top w:val="none" w:sz="0" w:space="0" w:color="auto"/>
        <w:left w:val="none" w:sz="0" w:space="0" w:color="auto"/>
        <w:bottom w:val="none" w:sz="0" w:space="0" w:color="auto"/>
        <w:right w:val="none" w:sz="0" w:space="0" w:color="auto"/>
      </w:divBdr>
    </w:div>
    <w:div w:id="372735806">
      <w:bodyDiv w:val="1"/>
      <w:marLeft w:val="0"/>
      <w:marRight w:val="0"/>
      <w:marTop w:val="0"/>
      <w:marBottom w:val="0"/>
      <w:divBdr>
        <w:top w:val="none" w:sz="0" w:space="0" w:color="auto"/>
        <w:left w:val="none" w:sz="0" w:space="0" w:color="auto"/>
        <w:bottom w:val="none" w:sz="0" w:space="0" w:color="auto"/>
        <w:right w:val="none" w:sz="0" w:space="0" w:color="auto"/>
      </w:divBdr>
    </w:div>
    <w:div w:id="404038257">
      <w:bodyDiv w:val="1"/>
      <w:marLeft w:val="0"/>
      <w:marRight w:val="0"/>
      <w:marTop w:val="0"/>
      <w:marBottom w:val="0"/>
      <w:divBdr>
        <w:top w:val="none" w:sz="0" w:space="0" w:color="auto"/>
        <w:left w:val="none" w:sz="0" w:space="0" w:color="auto"/>
        <w:bottom w:val="none" w:sz="0" w:space="0" w:color="auto"/>
        <w:right w:val="none" w:sz="0" w:space="0" w:color="auto"/>
      </w:divBdr>
    </w:div>
    <w:div w:id="444233090">
      <w:bodyDiv w:val="1"/>
      <w:marLeft w:val="0"/>
      <w:marRight w:val="0"/>
      <w:marTop w:val="0"/>
      <w:marBottom w:val="0"/>
      <w:divBdr>
        <w:top w:val="none" w:sz="0" w:space="0" w:color="auto"/>
        <w:left w:val="none" w:sz="0" w:space="0" w:color="auto"/>
        <w:bottom w:val="none" w:sz="0" w:space="0" w:color="auto"/>
        <w:right w:val="none" w:sz="0" w:space="0" w:color="auto"/>
      </w:divBdr>
    </w:div>
    <w:div w:id="471099706">
      <w:bodyDiv w:val="1"/>
      <w:marLeft w:val="0"/>
      <w:marRight w:val="0"/>
      <w:marTop w:val="0"/>
      <w:marBottom w:val="0"/>
      <w:divBdr>
        <w:top w:val="none" w:sz="0" w:space="0" w:color="auto"/>
        <w:left w:val="none" w:sz="0" w:space="0" w:color="auto"/>
        <w:bottom w:val="none" w:sz="0" w:space="0" w:color="auto"/>
        <w:right w:val="none" w:sz="0" w:space="0" w:color="auto"/>
      </w:divBdr>
    </w:div>
    <w:div w:id="485172050">
      <w:bodyDiv w:val="1"/>
      <w:marLeft w:val="0"/>
      <w:marRight w:val="0"/>
      <w:marTop w:val="0"/>
      <w:marBottom w:val="0"/>
      <w:divBdr>
        <w:top w:val="none" w:sz="0" w:space="0" w:color="auto"/>
        <w:left w:val="none" w:sz="0" w:space="0" w:color="auto"/>
        <w:bottom w:val="none" w:sz="0" w:space="0" w:color="auto"/>
        <w:right w:val="none" w:sz="0" w:space="0" w:color="auto"/>
      </w:divBdr>
    </w:div>
    <w:div w:id="519317014">
      <w:bodyDiv w:val="1"/>
      <w:marLeft w:val="0"/>
      <w:marRight w:val="0"/>
      <w:marTop w:val="0"/>
      <w:marBottom w:val="0"/>
      <w:divBdr>
        <w:top w:val="none" w:sz="0" w:space="0" w:color="auto"/>
        <w:left w:val="none" w:sz="0" w:space="0" w:color="auto"/>
        <w:bottom w:val="none" w:sz="0" w:space="0" w:color="auto"/>
        <w:right w:val="none" w:sz="0" w:space="0" w:color="auto"/>
      </w:divBdr>
    </w:div>
    <w:div w:id="662392645">
      <w:bodyDiv w:val="1"/>
      <w:marLeft w:val="0"/>
      <w:marRight w:val="0"/>
      <w:marTop w:val="0"/>
      <w:marBottom w:val="0"/>
      <w:divBdr>
        <w:top w:val="none" w:sz="0" w:space="0" w:color="auto"/>
        <w:left w:val="none" w:sz="0" w:space="0" w:color="auto"/>
        <w:bottom w:val="none" w:sz="0" w:space="0" w:color="auto"/>
        <w:right w:val="none" w:sz="0" w:space="0" w:color="auto"/>
      </w:divBdr>
    </w:div>
    <w:div w:id="689571437">
      <w:bodyDiv w:val="1"/>
      <w:marLeft w:val="0"/>
      <w:marRight w:val="0"/>
      <w:marTop w:val="0"/>
      <w:marBottom w:val="0"/>
      <w:divBdr>
        <w:top w:val="none" w:sz="0" w:space="0" w:color="auto"/>
        <w:left w:val="none" w:sz="0" w:space="0" w:color="auto"/>
        <w:bottom w:val="none" w:sz="0" w:space="0" w:color="auto"/>
        <w:right w:val="none" w:sz="0" w:space="0" w:color="auto"/>
      </w:divBdr>
    </w:div>
    <w:div w:id="736705690">
      <w:bodyDiv w:val="1"/>
      <w:marLeft w:val="0"/>
      <w:marRight w:val="0"/>
      <w:marTop w:val="0"/>
      <w:marBottom w:val="0"/>
      <w:divBdr>
        <w:top w:val="none" w:sz="0" w:space="0" w:color="auto"/>
        <w:left w:val="none" w:sz="0" w:space="0" w:color="auto"/>
        <w:bottom w:val="none" w:sz="0" w:space="0" w:color="auto"/>
        <w:right w:val="none" w:sz="0" w:space="0" w:color="auto"/>
      </w:divBdr>
    </w:div>
    <w:div w:id="805973982">
      <w:bodyDiv w:val="1"/>
      <w:marLeft w:val="0"/>
      <w:marRight w:val="0"/>
      <w:marTop w:val="0"/>
      <w:marBottom w:val="0"/>
      <w:divBdr>
        <w:top w:val="none" w:sz="0" w:space="0" w:color="auto"/>
        <w:left w:val="none" w:sz="0" w:space="0" w:color="auto"/>
        <w:bottom w:val="none" w:sz="0" w:space="0" w:color="auto"/>
        <w:right w:val="none" w:sz="0" w:space="0" w:color="auto"/>
      </w:divBdr>
    </w:div>
    <w:div w:id="886184268">
      <w:bodyDiv w:val="1"/>
      <w:marLeft w:val="0"/>
      <w:marRight w:val="0"/>
      <w:marTop w:val="0"/>
      <w:marBottom w:val="0"/>
      <w:divBdr>
        <w:top w:val="none" w:sz="0" w:space="0" w:color="auto"/>
        <w:left w:val="none" w:sz="0" w:space="0" w:color="auto"/>
        <w:bottom w:val="none" w:sz="0" w:space="0" w:color="auto"/>
        <w:right w:val="none" w:sz="0" w:space="0" w:color="auto"/>
      </w:divBdr>
    </w:div>
    <w:div w:id="919563637">
      <w:bodyDiv w:val="1"/>
      <w:marLeft w:val="0"/>
      <w:marRight w:val="0"/>
      <w:marTop w:val="0"/>
      <w:marBottom w:val="0"/>
      <w:divBdr>
        <w:top w:val="none" w:sz="0" w:space="0" w:color="auto"/>
        <w:left w:val="none" w:sz="0" w:space="0" w:color="auto"/>
        <w:bottom w:val="none" w:sz="0" w:space="0" w:color="auto"/>
        <w:right w:val="none" w:sz="0" w:space="0" w:color="auto"/>
      </w:divBdr>
    </w:div>
    <w:div w:id="955677064">
      <w:bodyDiv w:val="1"/>
      <w:marLeft w:val="0"/>
      <w:marRight w:val="0"/>
      <w:marTop w:val="0"/>
      <w:marBottom w:val="0"/>
      <w:divBdr>
        <w:top w:val="none" w:sz="0" w:space="0" w:color="auto"/>
        <w:left w:val="none" w:sz="0" w:space="0" w:color="auto"/>
        <w:bottom w:val="none" w:sz="0" w:space="0" w:color="auto"/>
        <w:right w:val="none" w:sz="0" w:space="0" w:color="auto"/>
      </w:divBdr>
    </w:div>
    <w:div w:id="1034699431">
      <w:bodyDiv w:val="1"/>
      <w:marLeft w:val="0"/>
      <w:marRight w:val="0"/>
      <w:marTop w:val="0"/>
      <w:marBottom w:val="0"/>
      <w:divBdr>
        <w:top w:val="none" w:sz="0" w:space="0" w:color="auto"/>
        <w:left w:val="none" w:sz="0" w:space="0" w:color="auto"/>
        <w:bottom w:val="none" w:sz="0" w:space="0" w:color="auto"/>
        <w:right w:val="none" w:sz="0" w:space="0" w:color="auto"/>
      </w:divBdr>
    </w:div>
    <w:div w:id="1046485293">
      <w:bodyDiv w:val="1"/>
      <w:marLeft w:val="0"/>
      <w:marRight w:val="0"/>
      <w:marTop w:val="0"/>
      <w:marBottom w:val="0"/>
      <w:divBdr>
        <w:top w:val="none" w:sz="0" w:space="0" w:color="auto"/>
        <w:left w:val="none" w:sz="0" w:space="0" w:color="auto"/>
        <w:bottom w:val="none" w:sz="0" w:space="0" w:color="auto"/>
        <w:right w:val="none" w:sz="0" w:space="0" w:color="auto"/>
      </w:divBdr>
    </w:div>
    <w:div w:id="1061060260">
      <w:bodyDiv w:val="1"/>
      <w:marLeft w:val="0"/>
      <w:marRight w:val="0"/>
      <w:marTop w:val="0"/>
      <w:marBottom w:val="0"/>
      <w:divBdr>
        <w:top w:val="none" w:sz="0" w:space="0" w:color="auto"/>
        <w:left w:val="none" w:sz="0" w:space="0" w:color="auto"/>
        <w:bottom w:val="none" w:sz="0" w:space="0" w:color="auto"/>
        <w:right w:val="none" w:sz="0" w:space="0" w:color="auto"/>
      </w:divBdr>
    </w:div>
    <w:div w:id="1128012310">
      <w:bodyDiv w:val="1"/>
      <w:marLeft w:val="0"/>
      <w:marRight w:val="0"/>
      <w:marTop w:val="0"/>
      <w:marBottom w:val="0"/>
      <w:divBdr>
        <w:top w:val="none" w:sz="0" w:space="0" w:color="auto"/>
        <w:left w:val="none" w:sz="0" w:space="0" w:color="auto"/>
        <w:bottom w:val="none" w:sz="0" w:space="0" w:color="auto"/>
        <w:right w:val="none" w:sz="0" w:space="0" w:color="auto"/>
      </w:divBdr>
    </w:div>
    <w:div w:id="1304506205">
      <w:bodyDiv w:val="1"/>
      <w:marLeft w:val="0"/>
      <w:marRight w:val="0"/>
      <w:marTop w:val="0"/>
      <w:marBottom w:val="0"/>
      <w:divBdr>
        <w:top w:val="none" w:sz="0" w:space="0" w:color="auto"/>
        <w:left w:val="none" w:sz="0" w:space="0" w:color="auto"/>
        <w:bottom w:val="none" w:sz="0" w:space="0" w:color="auto"/>
        <w:right w:val="none" w:sz="0" w:space="0" w:color="auto"/>
      </w:divBdr>
    </w:div>
    <w:div w:id="1310011766">
      <w:bodyDiv w:val="1"/>
      <w:marLeft w:val="0"/>
      <w:marRight w:val="0"/>
      <w:marTop w:val="0"/>
      <w:marBottom w:val="0"/>
      <w:divBdr>
        <w:top w:val="none" w:sz="0" w:space="0" w:color="auto"/>
        <w:left w:val="none" w:sz="0" w:space="0" w:color="auto"/>
        <w:bottom w:val="none" w:sz="0" w:space="0" w:color="auto"/>
        <w:right w:val="none" w:sz="0" w:space="0" w:color="auto"/>
      </w:divBdr>
    </w:div>
    <w:div w:id="1371614692">
      <w:bodyDiv w:val="1"/>
      <w:marLeft w:val="0"/>
      <w:marRight w:val="0"/>
      <w:marTop w:val="0"/>
      <w:marBottom w:val="0"/>
      <w:divBdr>
        <w:top w:val="none" w:sz="0" w:space="0" w:color="auto"/>
        <w:left w:val="none" w:sz="0" w:space="0" w:color="auto"/>
        <w:bottom w:val="none" w:sz="0" w:space="0" w:color="auto"/>
        <w:right w:val="none" w:sz="0" w:space="0" w:color="auto"/>
      </w:divBdr>
    </w:div>
    <w:div w:id="1422723336">
      <w:bodyDiv w:val="1"/>
      <w:marLeft w:val="0"/>
      <w:marRight w:val="0"/>
      <w:marTop w:val="0"/>
      <w:marBottom w:val="0"/>
      <w:divBdr>
        <w:top w:val="none" w:sz="0" w:space="0" w:color="auto"/>
        <w:left w:val="none" w:sz="0" w:space="0" w:color="auto"/>
        <w:bottom w:val="none" w:sz="0" w:space="0" w:color="auto"/>
        <w:right w:val="none" w:sz="0" w:space="0" w:color="auto"/>
      </w:divBdr>
    </w:div>
    <w:div w:id="1452434120">
      <w:bodyDiv w:val="1"/>
      <w:marLeft w:val="0"/>
      <w:marRight w:val="0"/>
      <w:marTop w:val="0"/>
      <w:marBottom w:val="0"/>
      <w:divBdr>
        <w:top w:val="none" w:sz="0" w:space="0" w:color="auto"/>
        <w:left w:val="none" w:sz="0" w:space="0" w:color="auto"/>
        <w:bottom w:val="none" w:sz="0" w:space="0" w:color="auto"/>
        <w:right w:val="none" w:sz="0" w:space="0" w:color="auto"/>
      </w:divBdr>
    </w:div>
    <w:div w:id="1453792631">
      <w:bodyDiv w:val="1"/>
      <w:marLeft w:val="0"/>
      <w:marRight w:val="0"/>
      <w:marTop w:val="0"/>
      <w:marBottom w:val="0"/>
      <w:divBdr>
        <w:top w:val="none" w:sz="0" w:space="0" w:color="auto"/>
        <w:left w:val="none" w:sz="0" w:space="0" w:color="auto"/>
        <w:bottom w:val="none" w:sz="0" w:space="0" w:color="auto"/>
        <w:right w:val="none" w:sz="0" w:space="0" w:color="auto"/>
      </w:divBdr>
    </w:div>
    <w:div w:id="1547839787">
      <w:bodyDiv w:val="1"/>
      <w:marLeft w:val="0"/>
      <w:marRight w:val="0"/>
      <w:marTop w:val="0"/>
      <w:marBottom w:val="0"/>
      <w:divBdr>
        <w:top w:val="none" w:sz="0" w:space="0" w:color="auto"/>
        <w:left w:val="none" w:sz="0" w:space="0" w:color="auto"/>
        <w:bottom w:val="none" w:sz="0" w:space="0" w:color="auto"/>
        <w:right w:val="none" w:sz="0" w:space="0" w:color="auto"/>
      </w:divBdr>
    </w:div>
    <w:div w:id="1548446985">
      <w:bodyDiv w:val="1"/>
      <w:marLeft w:val="0"/>
      <w:marRight w:val="0"/>
      <w:marTop w:val="0"/>
      <w:marBottom w:val="0"/>
      <w:divBdr>
        <w:top w:val="none" w:sz="0" w:space="0" w:color="auto"/>
        <w:left w:val="none" w:sz="0" w:space="0" w:color="auto"/>
        <w:bottom w:val="none" w:sz="0" w:space="0" w:color="auto"/>
        <w:right w:val="none" w:sz="0" w:space="0" w:color="auto"/>
      </w:divBdr>
    </w:div>
    <w:div w:id="1563129747">
      <w:bodyDiv w:val="1"/>
      <w:marLeft w:val="0"/>
      <w:marRight w:val="0"/>
      <w:marTop w:val="0"/>
      <w:marBottom w:val="0"/>
      <w:divBdr>
        <w:top w:val="none" w:sz="0" w:space="0" w:color="auto"/>
        <w:left w:val="none" w:sz="0" w:space="0" w:color="auto"/>
        <w:bottom w:val="none" w:sz="0" w:space="0" w:color="auto"/>
        <w:right w:val="none" w:sz="0" w:space="0" w:color="auto"/>
      </w:divBdr>
    </w:div>
    <w:div w:id="1599870553">
      <w:bodyDiv w:val="1"/>
      <w:marLeft w:val="0"/>
      <w:marRight w:val="0"/>
      <w:marTop w:val="0"/>
      <w:marBottom w:val="0"/>
      <w:divBdr>
        <w:top w:val="none" w:sz="0" w:space="0" w:color="auto"/>
        <w:left w:val="none" w:sz="0" w:space="0" w:color="auto"/>
        <w:bottom w:val="none" w:sz="0" w:space="0" w:color="auto"/>
        <w:right w:val="none" w:sz="0" w:space="0" w:color="auto"/>
      </w:divBdr>
    </w:div>
    <w:div w:id="1619682706">
      <w:bodyDiv w:val="1"/>
      <w:marLeft w:val="0"/>
      <w:marRight w:val="0"/>
      <w:marTop w:val="0"/>
      <w:marBottom w:val="0"/>
      <w:divBdr>
        <w:top w:val="none" w:sz="0" w:space="0" w:color="auto"/>
        <w:left w:val="none" w:sz="0" w:space="0" w:color="auto"/>
        <w:bottom w:val="none" w:sz="0" w:space="0" w:color="auto"/>
        <w:right w:val="none" w:sz="0" w:space="0" w:color="auto"/>
      </w:divBdr>
    </w:div>
    <w:div w:id="1630935219">
      <w:bodyDiv w:val="1"/>
      <w:marLeft w:val="0"/>
      <w:marRight w:val="0"/>
      <w:marTop w:val="0"/>
      <w:marBottom w:val="0"/>
      <w:divBdr>
        <w:top w:val="none" w:sz="0" w:space="0" w:color="auto"/>
        <w:left w:val="none" w:sz="0" w:space="0" w:color="auto"/>
        <w:bottom w:val="none" w:sz="0" w:space="0" w:color="auto"/>
        <w:right w:val="none" w:sz="0" w:space="0" w:color="auto"/>
      </w:divBdr>
    </w:div>
    <w:div w:id="1663387510">
      <w:bodyDiv w:val="1"/>
      <w:marLeft w:val="0"/>
      <w:marRight w:val="0"/>
      <w:marTop w:val="0"/>
      <w:marBottom w:val="0"/>
      <w:divBdr>
        <w:top w:val="none" w:sz="0" w:space="0" w:color="auto"/>
        <w:left w:val="none" w:sz="0" w:space="0" w:color="auto"/>
        <w:bottom w:val="none" w:sz="0" w:space="0" w:color="auto"/>
        <w:right w:val="none" w:sz="0" w:space="0" w:color="auto"/>
      </w:divBdr>
    </w:div>
    <w:div w:id="1687438945">
      <w:bodyDiv w:val="1"/>
      <w:marLeft w:val="0"/>
      <w:marRight w:val="0"/>
      <w:marTop w:val="0"/>
      <w:marBottom w:val="0"/>
      <w:divBdr>
        <w:top w:val="none" w:sz="0" w:space="0" w:color="auto"/>
        <w:left w:val="none" w:sz="0" w:space="0" w:color="auto"/>
        <w:bottom w:val="none" w:sz="0" w:space="0" w:color="auto"/>
        <w:right w:val="none" w:sz="0" w:space="0" w:color="auto"/>
      </w:divBdr>
    </w:div>
    <w:div w:id="1742484628">
      <w:bodyDiv w:val="1"/>
      <w:marLeft w:val="0"/>
      <w:marRight w:val="0"/>
      <w:marTop w:val="0"/>
      <w:marBottom w:val="0"/>
      <w:divBdr>
        <w:top w:val="none" w:sz="0" w:space="0" w:color="auto"/>
        <w:left w:val="none" w:sz="0" w:space="0" w:color="auto"/>
        <w:bottom w:val="none" w:sz="0" w:space="0" w:color="auto"/>
        <w:right w:val="none" w:sz="0" w:space="0" w:color="auto"/>
      </w:divBdr>
    </w:div>
    <w:div w:id="1827475182">
      <w:bodyDiv w:val="1"/>
      <w:marLeft w:val="0"/>
      <w:marRight w:val="0"/>
      <w:marTop w:val="0"/>
      <w:marBottom w:val="0"/>
      <w:divBdr>
        <w:top w:val="none" w:sz="0" w:space="0" w:color="auto"/>
        <w:left w:val="none" w:sz="0" w:space="0" w:color="auto"/>
        <w:bottom w:val="none" w:sz="0" w:space="0" w:color="auto"/>
        <w:right w:val="none" w:sz="0" w:space="0" w:color="auto"/>
      </w:divBdr>
    </w:div>
    <w:div w:id="1855075759">
      <w:bodyDiv w:val="1"/>
      <w:marLeft w:val="0"/>
      <w:marRight w:val="0"/>
      <w:marTop w:val="0"/>
      <w:marBottom w:val="0"/>
      <w:divBdr>
        <w:top w:val="none" w:sz="0" w:space="0" w:color="auto"/>
        <w:left w:val="none" w:sz="0" w:space="0" w:color="auto"/>
        <w:bottom w:val="none" w:sz="0" w:space="0" w:color="auto"/>
        <w:right w:val="none" w:sz="0" w:space="0" w:color="auto"/>
      </w:divBdr>
    </w:div>
    <w:div w:id="1911306537">
      <w:bodyDiv w:val="1"/>
      <w:marLeft w:val="0"/>
      <w:marRight w:val="0"/>
      <w:marTop w:val="0"/>
      <w:marBottom w:val="0"/>
      <w:divBdr>
        <w:top w:val="none" w:sz="0" w:space="0" w:color="auto"/>
        <w:left w:val="none" w:sz="0" w:space="0" w:color="auto"/>
        <w:bottom w:val="none" w:sz="0" w:space="0" w:color="auto"/>
        <w:right w:val="none" w:sz="0" w:space="0" w:color="auto"/>
      </w:divBdr>
    </w:div>
    <w:div w:id="1965694660">
      <w:bodyDiv w:val="1"/>
      <w:marLeft w:val="0"/>
      <w:marRight w:val="0"/>
      <w:marTop w:val="0"/>
      <w:marBottom w:val="0"/>
      <w:divBdr>
        <w:top w:val="none" w:sz="0" w:space="0" w:color="auto"/>
        <w:left w:val="none" w:sz="0" w:space="0" w:color="auto"/>
        <w:bottom w:val="none" w:sz="0" w:space="0" w:color="auto"/>
        <w:right w:val="none" w:sz="0" w:space="0" w:color="auto"/>
      </w:divBdr>
    </w:div>
    <w:div w:id="1996302462">
      <w:bodyDiv w:val="1"/>
      <w:marLeft w:val="0"/>
      <w:marRight w:val="0"/>
      <w:marTop w:val="0"/>
      <w:marBottom w:val="0"/>
      <w:divBdr>
        <w:top w:val="none" w:sz="0" w:space="0" w:color="auto"/>
        <w:left w:val="none" w:sz="0" w:space="0" w:color="auto"/>
        <w:bottom w:val="none" w:sz="0" w:space="0" w:color="auto"/>
        <w:right w:val="none" w:sz="0" w:space="0" w:color="auto"/>
      </w:divBdr>
    </w:div>
    <w:div w:id="1999916735">
      <w:bodyDiv w:val="1"/>
      <w:marLeft w:val="0"/>
      <w:marRight w:val="0"/>
      <w:marTop w:val="0"/>
      <w:marBottom w:val="0"/>
      <w:divBdr>
        <w:top w:val="none" w:sz="0" w:space="0" w:color="auto"/>
        <w:left w:val="none" w:sz="0" w:space="0" w:color="auto"/>
        <w:bottom w:val="none" w:sz="0" w:space="0" w:color="auto"/>
        <w:right w:val="none" w:sz="0" w:space="0" w:color="auto"/>
      </w:divBdr>
    </w:div>
    <w:div w:id="2046520132">
      <w:bodyDiv w:val="1"/>
      <w:marLeft w:val="0"/>
      <w:marRight w:val="0"/>
      <w:marTop w:val="0"/>
      <w:marBottom w:val="0"/>
      <w:divBdr>
        <w:top w:val="none" w:sz="0" w:space="0" w:color="auto"/>
        <w:left w:val="none" w:sz="0" w:space="0" w:color="auto"/>
        <w:bottom w:val="none" w:sz="0" w:space="0" w:color="auto"/>
        <w:right w:val="none" w:sz="0" w:space="0" w:color="auto"/>
      </w:divBdr>
    </w:div>
    <w:div w:id="212102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T&amp;AEmpreendimentos\modelo\Projet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90678-3308-4609-AA2B-25BB9AB63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Projeto</Template>
  <TotalTime>43</TotalTime>
  <Pages>1</Pages>
  <Words>1946</Words>
  <Characters>10514</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PREFEITURA MUNICIPAL DE SÃO JOÃO NEPOMUCENO</vt:lpstr>
    </vt:vector>
  </TitlesOfParts>
  <Company>Educação</Company>
  <LinksUpToDate>false</LinksUpToDate>
  <CharactersWithSpaces>12436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JOÃO NEPOMUCENO</dc:title>
  <dc:creator>Licitação</dc:creator>
  <cp:lastModifiedBy>Usuário do Windows</cp:lastModifiedBy>
  <cp:revision>14</cp:revision>
  <cp:lastPrinted>2018-06-18T18:05:00Z</cp:lastPrinted>
  <dcterms:created xsi:type="dcterms:W3CDTF">2019-02-14T18:42:00Z</dcterms:created>
  <dcterms:modified xsi:type="dcterms:W3CDTF">2019-03-12T11:43:00Z</dcterms:modified>
</cp:coreProperties>
</file>